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542ED9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Name:______________________________</w:t>
      </w:r>
    </w:p>
    <w:p w:rsidR="00542ED9" w:rsidRPr="00542ED9" w:rsidRDefault="00542ED9" w:rsidP="00542ED9">
      <w:pPr>
        <w:jc w:val="center"/>
        <w:rPr>
          <w:rFonts w:ascii="Matura MT Script Capitals" w:hAnsi="Matura MT Script Capitals"/>
          <w:sz w:val="24"/>
          <w:u w:val="single"/>
        </w:rPr>
      </w:pPr>
      <w:r w:rsidRPr="00542ED9">
        <w:rPr>
          <w:rFonts w:ascii="Matura MT Script Capitals" w:hAnsi="Matura MT Script Capitals"/>
          <w:sz w:val="24"/>
          <w:u w:val="single"/>
        </w:rPr>
        <w:t>L0</w:t>
      </w:r>
      <w:r w:rsidR="00D51A80">
        <w:rPr>
          <w:rFonts w:ascii="Matura MT Script Capitals" w:hAnsi="Matura MT Script Capitals"/>
          <w:sz w:val="24"/>
          <w:u w:val="single"/>
        </w:rPr>
        <w:t>4</w:t>
      </w:r>
      <w:r w:rsidRPr="00542ED9">
        <w:rPr>
          <w:rFonts w:ascii="Matura MT Script Capitals" w:hAnsi="Matura MT Script Capitals"/>
          <w:sz w:val="24"/>
          <w:u w:val="single"/>
        </w:rPr>
        <w:t xml:space="preserve"> – FQ – Surface Area and SA Unit Conversions</w:t>
      </w:r>
    </w:p>
    <w:p w:rsidR="00542ED9" w:rsidRDefault="00D51A80">
      <w:r>
        <w:rPr>
          <w:noProof/>
        </w:rPr>
        <w:drawing>
          <wp:inline distT="0" distB="0" distL="0" distR="0" wp14:anchorId="7EDCCDEF" wp14:editId="77D542D5">
            <wp:extent cx="5943600" cy="1016000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5"/>
                    <a:srcRect l="24690" t="26253" r="25611" b="63126"/>
                    <a:stretch/>
                  </pic:blipFill>
                  <pic:spPr bwMode="auto">
                    <a:xfrm>
                      <a:off x="0" y="0"/>
                      <a:ext cx="5943600" cy="101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2ED9" w:rsidRDefault="00542ED9">
      <w:r w:rsidRPr="00542ED9">
        <w:rPr>
          <w:b/>
        </w:rPr>
        <w:t>Q1:</w:t>
      </w:r>
      <w:r>
        <w:t xml:space="preserve"> A hole is drilled through a rectangular prism. Calculate the surface area, in square feet. </w:t>
      </w:r>
      <w:r w:rsidRPr="00542ED9">
        <w:rPr>
          <w:i/>
          <w:sz w:val="18"/>
        </w:rPr>
        <w:t>(3 marks)</w:t>
      </w:r>
    </w:p>
    <w:p w:rsidR="00542ED9" w:rsidRDefault="00542ED9">
      <w:r>
        <w:rPr>
          <w:noProof/>
        </w:rPr>
        <w:drawing>
          <wp:inline distT="0" distB="0" distL="0" distR="0" wp14:anchorId="0927C283" wp14:editId="41545DDF">
            <wp:extent cx="2371725" cy="22332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4529" t="37675" r="53507" b="36473"/>
                    <a:stretch/>
                  </pic:blipFill>
                  <pic:spPr bwMode="auto">
                    <a:xfrm>
                      <a:off x="0" y="0"/>
                      <a:ext cx="2372676" cy="2234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2ED9" w:rsidRDefault="00542ED9"/>
    <w:p w:rsidR="00542ED9" w:rsidRDefault="00542ED9"/>
    <w:p w:rsidR="00542ED9" w:rsidRDefault="00542ED9"/>
    <w:p w:rsidR="00542ED9" w:rsidRDefault="00542ED9"/>
    <w:p w:rsidR="00542ED9" w:rsidRDefault="00542ED9">
      <w:r w:rsidRPr="00542ED9">
        <w:rPr>
          <w:b/>
        </w:rPr>
        <w:t>Q2:</w:t>
      </w:r>
      <w:r>
        <w:t xml:space="preserve"> Another figure has a surface area of 200 m</w:t>
      </w:r>
      <w:r>
        <w:rPr>
          <w:vertAlign w:val="superscript"/>
        </w:rPr>
        <w:t>2</w:t>
      </w:r>
      <w:r>
        <w:t>. What is the surface area in yards</w:t>
      </w:r>
      <w:r>
        <w:rPr>
          <w:vertAlign w:val="superscript"/>
        </w:rPr>
        <w:t>2</w:t>
      </w:r>
      <w:r w:rsidR="00D51A80">
        <w:t>?</w:t>
      </w:r>
    </w:p>
    <w:p w:rsidR="00D51A80" w:rsidRDefault="00D51A80" w:rsidP="00D51A80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3pt;margin-top:16.6pt;width:78pt;height:21.75pt;z-index:251658240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fIfPwMAANcRAAAOAAAAZHJzL2Uyb0RvYy54bWzsWFtP2zAUfp+0/2D5fU0aelkjUlTBQJPQ&#10;hoCJZ+M4FymxPdtt2v36HTtx2tEJrUziKTyE2D7Xz+c7dnN+sa0rtGFKl4IneDwKMWKcirTkeYJ/&#10;PF5/+oyRNoSnpBKcJXjHNL5Yfvxw3siYRaIQVcoUAiNcx41McGGMjINA04LVRI+EZBwWM6FqYmCo&#10;8iBVpAHrdRVEYTgLGqFSqQRlWsPsVbuIl85+ljFqvmeZZgZVCYbYjHsq93y2z2B5TuJcEVmUtAuD&#10;vCGKmpQcnPamroghaK3KI1N1SZXQIjMjKupAZFlJmcsBshmHL7K5UWItXS553OSyhwmgfYHTm83S&#10;b5s7hco0wVOMOKlhi5xXNLXQNDKPQeJGyQd5p7qJvB3ZbLeZqu1/yANtHai7HlS2NYjC5GIRzkKA&#10;nsJSNJ9FkbNMYlrAzhxp0eLLq3qBdxrY2PpQGgnlo/cI6f9D6KEgkjngtc2/Q+jMI3QPZUV4XjF0&#10;1qLkpHqIdKwBrX/FJ5rMZ9MjfPo8SSyVNjdM1Mi+JFiBc1dqZHOrDewJiHoR65OL67KqXF1X3E5o&#10;UZWpnXMDSyx2WSm0IUAJsx3bDMDEgRSMrCYg7DNxb2ZXMWui4vcsg5KBvY1cII6se5uEUsbNuF0q&#10;SMpaV9MQ/rwzH4Vz7QxayxkE2dvuDHjJ1oi33cbcyVtV5rjeK4evBdYq9xrOs+CmV65LLtTfDFSQ&#10;Vee5lfcgtdBYlJ5FuoNyUaLtNFrS6xK27ZZoc0cUtBbYaWiXsFoI9QujBlpPgvXPNVEMo+orh8pd&#10;jCcT26vcYDKdRzBQhyvPhyt8XV8K2MoxNFpJ3auVN5V/zZSon6BLrqxXWCKcgu8EU6P84NK0LRH6&#10;LGWrlROD/iSJueUPklrjFiVbZo/bJ6JkV4sGSP5NeLaQ+EVJtrJWk4vV2oisdPW6x6nDD5hre807&#10;UHhyTOHJSRT2bD3uc37lzz438Hjg8SFbBx7r0UmXFd9cbHvYH8WzYx7PTuLxZDE9s7eSgcfu8Pen&#10;7HAeD+exO4bf6TyeH/N4fhKP55NoYW/PA48HHg/3av/74/Be7X4ow9cD19q7Lx3288Th2Mnvv8cs&#10;fwMAAP//AwBQSwMEFAAGAAgAAAAhAFSCBjbeAAAABwEAAA8AAABkcnMvZG93bnJldi54bWxMj81q&#10;wzAQhO+FvoPYQm+N/EOd4loOIbQ9hUKTQultY21sE2tlLMV23r7KqTnuzDDzbbGaTSdGGlxrWUG8&#10;iEAQV1a3XCv43r8/vYBwHlljZ5kUXMjBqry/KzDXduIvGne+FqGEXY4KGu/7XEpXNWTQLWxPHLyj&#10;HQz6cA611ANOodx0MomiTBpsOSw02NOmoeq0OxsFHxNO6zR+G7en4+byu3/+/NnGpNTjw7x+BeFp&#10;9v9huOIHdCgD08GeWTvRKcjCJ15BmiYgrnaWBOGgYJktQZaFvOUv/wAAAP//AwBQSwECLQAUAAYA&#10;CAAAACEAtoM4kv4AAADhAQAAEwAAAAAAAAAAAAAAAAAAAAAAW0NvbnRlbnRfVHlwZXNdLnhtbFBL&#10;AQItABQABgAIAAAAIQA4/SH/1gAAAJQBAAALAAAAAAAAAAAAAAAAAC8BAABfcmVscy8ucmVsc1BL&#10;AQItABQABgAIAAAAIQCCGfIfPwMAANcRAAAOAAAAAAAAAAAAAAAAAC4CAABkcnMvZTJvRG9jLnht&#10;bFBLAQItABQABgAIAAAAIQBUggY23gAAAAcBAAAPAAAAAAAAAAAAAAAAAJkFAABkcnMvZG93bnJl&#10;di54bWxQSwUGAAAAAAQABADzAAAApAYAAAAA&#10;">
                <v:rect id="Rectangle 3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6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>(Record your answer in the Numerical Response boxes below)</w:t>
      </w:r>
    </w:p>
    <w:p w:rsidR="00D51A80" w:rsidRDefault="00D51A80" w:rsidP="00D51A80"/>
    <w:p w:rsidR="00D51A80" w:rsidRDefault="00D51A80">
      <w:pPr>
        <w:rPr>
          <w:i/>
          <w:sz w:val="18"/>
        </w:rPr>
      </w:pPr>
    </w:p>
    <w:p w:rsidR="00D51A80" w:rsidRPr="00542ED9" w:rsidRDefault="00D51A80">
      <w:pPr>
        <w:rPr>
          <w:i/>
          <w:sz w:val="18"/>
        </w:rPr>
      </w:pPr>
      <w:bookmarkStart w:id="0" w:name="_GoBack"/>
      <w:bookmarkEnd w:id="0"/>
    </w:p>
    <w:p w:rsidR="00542ED9" w:rsidRPr="00D51A80" w:rsidRDefault="00542ED9">
      <w:pPr>
        <w:rPr>
          <w:sz w:val="18"/>
        </w:rPr>
      </w:pPr>
      <w:r w:rsidRPr="00D51A80">
        <w:rPr>
          <w:b/>
          <w:sz w:val="18"/>
          <w:u w:val="single"/>
        </w:rPr>
        <w:t>MARKING</w:t>
      </w:r>
      <w:proofErr w:type="gramStart"/>
      <w:r w:rsidRPr="00D51A80">
        <w:rPr>
          <w:b/>
          <w:sz w:val="18"/>
          <w:u w:val="single"/>
        </w:rPr>
        <w:t>:</w:t>
      </w:r>
      <w:proofErr w:type="gramEnd"/>
      <w:r w:rsidRPr="00D51A80">
        <w:rPr>
          <w:sz w:val="18"/>
        </w:rPr>
        <w:br/>
        <w:t>Beginning</w:t>
      </w:r>
      <w:r w:rsidRPr="00D51A80">
        <w:rPr>
          <w:sz w:val="18"/>
        </w:rPr>
        <w:tab/>
        <w:t>0 – 1.5</w:t>
      </w:r>
      <w:r w:rsidRPr="00D51A80">
        <w:rPr>
          <w:sz w:val="18"/>
        </w:rPr>
        <w:br/>
        <w:t>Progressing</w:t>
      </w:r>
      <w:r w:rsidRPr="00D51A80">
        <w:rPr>
          <w:sz w:val="18"/>
        </w:rPr>
        <w:tab/>
        <w:t>2 – 2.5</w:t>
      </w:r>
      <w:r w:rsidRPr="00D51A80">
        <w:rPr>
          <w:sz w:val="18"/>
        </w:rPr>
        <w:br/>
        <w:t>Competent</w:t>
      </w:r>
      <w:r w:rsidRPr="00D51A80">
        <w:rPr>
          <w:sz w:val="18"/>
        </w:rPr>
        <w:tab/>
        <w:t>3 – 3.5</w:t>
      </w:r>
      <w:r w:rsidRPr="00D51A80">
        <w:rPr>
          <w:sz w:val="18"/>
        </w:rPr>
        <w:br/>
        <w:t>Exemplary</w:t>
      </w:r>
      <w:r w:rsidRPr="00D51A80">
        <w:rPr>
          <w:sz w:val="18"/>
        </w:rPr>
        <w:tab/>
        <w:t>4</w:t>
      </w:r>
    </w:p>
    <w:sectPr w:rsidR="00542ED9" w:rsidRPr="00D51A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4BB"/>
    <w:rsid w:val="003C57CE"/>
    <w:rsid w:val="00542ED9"/>
    <w:rsid w:val="006F5D4F"/>
    <w:rsid w:val="00D51A80"/>
    <w:rsid w:val="00EA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2E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E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2E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E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8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70</Words>
  <Characters>399</Characters>
  <Application>Microsoft Office Word</Application>
  <DocSecurity>0</DocSecurity>
  <Lines>3</Lines>
  <Paragraphs>1</Paragraphs>
  <ScaleCrop>false</ScaleCrop>
  <Company>Clearview School Division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</cp:revision>
  <dcterms:created xsi:type="dcterms:W3CDTF">2017-01-13T20:48:00Z</dcterms:created>
  <dcterms:modified xsi:type="dcterms:W3CDTF">2018-01-08T15:17:00Z</dcterms:modified>
</cp:coreProperties>
</file>