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707180" w14:textId="7ECD6038" w:rsidR="00784708" w:rsidRDefault="00B71625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L3</w:t>
      </w:r>
      <w:r w:rsidR="000A136D">
        <w:rPr>
          <w:rFonts w:ascii="Matura MT Script Capitals" w:hAnsi="Matura MT Script Capitals"/>
          <w:u w:val="single"/>
        </w:rPr>
        <w:t>4</w:t>
      </w:r>
      <w:r w:rsidR="00981938">
        <w:rPr>
          <w:rFonts w:ascii="Matura MT Script Capitals" w:hAnsi="Matura MT Script Capitals"/>
          <w:u w:val="single"/>
        </w:rPr>
        <w:t xml:space="preserve"> – </w:t>
      </w:r>
      <w:r w:rsidR="00D163BA">
        <w:rPr>
          <w:rFonts w:ascii="Matura MT Script Capitals" w:hAnsi="Matura MT Script Capitals"/>
          <w:u w:val="single"/>
        </w:rPr>
        <w:t xml:space="preserve">9.1 </w:t>
      </w:r>
      <w:bookmarkStart w:id="0" w:name="_GoBack"/>
      <w:bookmarkEnd w:id="0"/>
      <w:r w:rsidR="000A136D">
        <w:rPr>
          <w:rFonts w:ascii="Matura MT Script Capitals" w:hAnsi="Matura MT Script Capitals"/>
          <w:u w:val="single"/>
        </w:rPr>
        <w:t>Linear Inequalities</w:t>
      </w:r>
      <w:r w:rsidR="00DD2EB6">
        <w:rPr>
          <w:rFonts w:ascii="Matura MT Script Capitals" w:hAnsi="Matura MT Script Capitals"/>
          <w:u w:val="single"/>
        </w:rPr>
        <w:t xml:space="preserve"> in Two Variables</w:t>
      </w:r>
    </w:p>
    <w:p w14:paraId="21BF05E8" w14:textId="19C0256B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  <w:r w:rsidR="000A136D">
        <w:rPr>
          <w:b/>
          <w:i/>
        </w:rPr>
        <w:t xml:space="preserve"> in Chapter 9</w:t>
      </w:r>
    </w:p>
    <w:p w14:paraId="6E1A7473" w14:textId="754344CE" w:rsidR="000257CD" w:rsidRDefault="000A136D" w:rsidP="000A136D">
      <w:pPr>
        <w:rPr>
          <w:rFonts w:eastAsiaTheme="minorEastAsia"/>
        </w:rPr>
      </w:pPr>
      <w:r>
        <w:rPr>
          <w:rFonts w:eastAsiaTheme="minorEastAsia"/>
          <w:b/>
          <w:bCs/>
          <w:u w:val="single"/>
        </w:rPr>
        <w:t>Solution Region</w:t>
      </w:r>
      <w:r>
        <w:rPr>
          <w:rFonts w:eastAsiaTheme="minorEastAsia"/>
        </w:rPr>
        <w:t xml:space="preserve">: All the points in the </w:t>
      </w:r>
      <w:proofErr w:type="spellStart"/>
      <w:r>
        <w:rPr>
          <w:rFonts w:eastAsiaTheme="minorEastAsia"/>
        </w:rPr>
        <w:t>cartesian</w:t>
      </w:r>
      <w:proofErr w:type="spellEnd"/>
      <w:r>
        <w:rPr>
          <w:rFonts w:eastAsiaTheme="minorEastAsia"/>
        </w:rPr>
        <w:t xml:space="preserve"> plane that satisfy an inequality. Also known as the “Solution Set”.</w:t>
      </w:r>
    </w:p>
    <w:p w14:paraId="30B3887A" w14:textId="36EDA2EB" w:rsidR="000A136D" w:rsidRDefault="000A136D" w:rsidP="000A136D">
      <w:pPr>
        <w:rPr>
          <w:rFonts w:eastAsiaTheme="minorEastAsia"/>
        </w:rPr>
      </w:pPr>
      <w:r>
        <w:rPr>
          <w:rFonts w:eastAsiaTheme="minorEastAsia"/>
          <w:b/>
          <w:bCs/>
          <w:u w:val="single"/>
        </w:rPr>
        <w:t>Boundary</w:t>
      </w:r>
      <w:r>
        <w:rPr>
          <w:rFonts w:eastAsiaTheme="minorEastAsia"/>
        </w:rPr>
        <w:t xml:space="preserve">: A line or curve that separates the </w:t>
      </w:r>
      <w:proofErr w:type="spellStart"/>
      <w:r>
        <w:rPr>
          <w:rFonts w:eastAsiaTheme="minorEastAsia"/>
        </w:rPr>
        <w:t>cartesian</w:t>
      </w:r>
      <w:proofErr w:type="spellEnd"/>
      <w:r>
        <w:rPr>
          <w:rFonts w:eastAsiaTheme="minorEastAsia"/>
        </w:rPr>
        <w:t xml:space="preserve"> plane into two regions and may or may not be part of the solution region. Draw as a solid line and include in the solution region if the inequality involves </w:t>
      </w:r>
      <m:oMath>
        <m:r>
          <w:rPr>
            <w:rFonts w:ascii="Cambria Math" w:eastAsiaTheme="minorEastAsia" w:hAnsi="Cambria Math"/>
          </w:rPr>
          <m:t>≥</m:t>
        </m:r>
      </m:oMath>
      <w:r>
        <w:rPr>
          <w:rFonts w:eastAsiaTheme="minorEastAsia"/>
        </w:rPr>
        <w:t xml:space="preserve"> or </w:t>
      </w:r>
      <m:oMath>
        <m:r>
          <w:rPr>
            <w:rFonts w:ascii="Cambria Math" w:eastAsiaTheme="minorEastAsia" w:hAnsi="Cambria Math"/>
          </w:rPr>
          <m:t>≤</m:t>
        </m:r>
      </m:oMath>
      <w:r>
        <w:rPr>
          <w:rFonts w:eastAsiaTheme="minorEastAsia"/>
        </w:rPr>
        <w:t>. Draw as a dashed line and don’t include in the solution region if the inequality involves &gt; or &lt;.</w:t>
      </w:r>
    </w:p>
    <w:p w14:paraId="49931B4E" w14:textId="6B92B12F" w:rsidR="000A136D" w:rsidRPr="000A136D" w:rsidRDefault="000A136D" w:rsidP="000A136D">
      <w:pPr>
        <w:rPr>
          <w:rFonts w:eastAsiaTheme="minorEastAsia"/>
        </w:rPr>
      </w:pPr>
      <w:r>
        <w:rPr>
          <w:rFonts w:eastAsiaTheme="minorEastAsia"/>
          <w:b/>
          <w:bCs/>
          <w:u w:val="single"/>
        </w:rPr>
        <w:t>Test Point</w:t>
      </w:r>
      <w:r>
        <w:rPr>
          <w:rFonts w:eastAsiaTheme="minorEastAsia"/>
        </w:rPr>
        <w:t>: A point not on the boundary of the graph of an inequality that is representative of all the points in a region. A point that is used to determine whether the points in a region satisfy the inequality.</w:t>
      </w:r>
    </w:p>
    <w:p w14:paraId="1778A777" w14:textId="333DD6BF" w:rsidR="008C0CCE" w:rsidRDefault="000A136D" w:rsidP="008C0CC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 in Chapter 9.1</w:t>
      </w:r>
    </w:p>
    <w:p w14:paraId="030DA50D" w14:textId="0AC6A645" w:rsidR="00BF2223" w:rsidRDefault="000A136D" w:rsidP="00B558DC">
      <w:pPr>
        <w:rPr>
          <w:rFonts w:eastAsiaTheme="minorEastAsia"/>
        </w:rPr>
      </w:pPr>
      <w:r>
        <w:rPr>
          <w:rFonts w:eastAsiaTheme="minorEastAsia"/>
        </w:rPr>
        <w:t>Linear Equation in 2 Variables may be in one of these 4 forms:</w:t>
      </w:r>
    </w:p>
    <w:p w14:paraId="01E56582" w14:textId="4781FFDC" w:rsidR="000A136D" w:rsidRDefault="00D82E4E" w:rsidP="00B558DC">
      <w:pPr>
        <w:rPr>
          <w:rFonts w:eastAsiaTheme="minorEastAsia"/>
        </w:rPr>
      </w:pP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Ax+By&lt;C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Ax+By&gt;C</m:t>
        </m:r>
      </m:oMath>
      <w:r>
        <w:rPr>
          <w:rFonts w:eastAsiaTheme="minorEastAsia"/>
        </w:rPr>
        <w:br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Ax+By≤C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Ax+By≥C</m:t>
        </m:r>
      </m:oMath>
    </w:p>
    <w:p w14:paraId="61416B65" w14:textId="00E9D885" w:rsidR="00D82E4E" w:rsidRDefault="00D82E4E" w:rsidP="00B558DC">
      <w:pPr>
        <w:rPr>
          <w:rFonts w:eastAsiaTheme="minorEastAsia"/>
        </w:rPr>
      </w:pPr>
      <w:r>
        <w:rPr>
          <w:rFonts w:eastAsiaTheme="minorEastAsia"/>
        </w:rPr>
        <w:t xml:space="preserve">If </w:t>
      </w:r>
      <m:oMath>
        <m:r>
          <w:rPr>
            <w:rFonts w:ascii="Cambria Math" w:eastAsiaTheme="minorEastAsia" w:hAnsi="Cambria Math"/>
          </w:rPr>
          <m:t>≤</m:t>
        </m:r>
      </m:oMath>
      <w:r>
        <w:rPr>
          <w:rFonts w:eastAsiaTheme="minorEastAsia"/>
        </w:rPr>
        <w:t xml:space="preserve"> or </w:t>
      </w:r>
      <m:oMath>
        <m:r>
          <w:rPr>
            <w:rFonts w:ascii="Cambria Math" w:eastAsiaTheme="minorEastAsia" w:hAnsi="Cambria Math"/>
          </w:rPr>
          <m:t>≤</m:t>
        </m:r>
      </m:oMath>
      <w:r>
        <w:rPr>
          <w:rFonts w:eastAsiaTheme="minorEastAsia"/>
        </w:rPr>
        <w:t xml:space="preserve"> then the line is solid, and includes the “=” values.</w:t>
      </w:r>
      <w:r>
        <w:rPr>
          <w:rFonts w:eastAsiaTheme="minorEastAsia"/>
        </w:rPr>
        <w:br/>
        <w:t>If &lt; or &gt; then the line is dashed, and does not include the “=” values.</w:t>
      </w:r>
    </w:p>
    <w:p w14:paraId="26241B84" w14:textId="71F65AC3" w:rsidR="00D82E4E" w:rsidRDefault="00D82E4E" w:rsidP="00B558DC">
      <w:pPr>
        <w:rPr>
          <w:rFonts w:eastAsiaTheme="minorEastAsia"/>
        </w:rPr>
      </w:pPr>
      <w:r>
        <w:rPr>
          <w:rFonts w:eastAsiaTheme="minorEastAsia"/>
        </w:rPr>
        <w:t>Shade the region that satisfies the equation.</w:t>
      </w:r>
    </w:p>
    <w:p w14:paraId="1304CC53" w14:textId="3A1FC8AB" w:rsidR="00D82E4E" w:rsidRDefault="00D82E4E" w:rsidP="00B558DC">
      <w:pPr>
        <w:rPr>
          <w:rFonts w:eastAsiaTheme="minorEastAsia"/>
        </w:rPr>
      </w:pPr>
      <w:r>
        <w:rPr>
          <w:rFonts w:eastAsiaTheme="minorEastAsia"/>
        </w:rPr>
        <w:t>To confirm your shaded region, use two test points, one above the line, one below the line. Only the shaded region should satisfy the equation.</w:t>
      </w:r>
    </w:p>
    <w:p w14:paraId="70621838" w14:textId="591B8C7D" w:rsidR="00D82E4E" w:rsidRDefault="00D82E4E" w:rsidP="00B558DC">
      <w:pPr>
        <w:rPr>
          <w:rFonts w:eastAsiaTheme="minorEastAsia"/>
        </w:rPr>
      </w:pPr>
      <w:r>
        <w:rPr>
          <w:rFonts w:eastAsiaTheme="minorEastAsia"/>
        </w:rPr>
        <w:t>If you are given a graph and you need to determine the equation, build it in Slope y-Intercept form.</w:t>
      </w:r>
    </w:p>
    <w:p w14:paraId="6ABB071B" w14:textId="77777777" w:rsidR="00D82E4E" w:rsidRDefault="00D82E4E">
      <w:pPr>
        <w:rPr>
          <w:b/>
          <w:i/>
        </w:rPr>
      </w:pPr>
      <w:r>
        <w:rPr>
          <w:b/>
          <w:i/>
        </w:rPr>
        <w:br w:type="page"/>
      </w:r>
    </w:p>
    <w:p w14:paraId="4855EE53" w14:textId="6CE21227" w:rsidR="000A136D" w:rsidRDefault="000A136D" w:rsidP="000A136D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1 – </w:t>
      </w:r>
      <w:r w:rsidR="00D82E4E">
        <w:rPr>
          <w:b/>
          <w:i/>
        </w:rPr>
        <w:t>Graphing in Slope y-Intercept Form</w:t>
      </w:r>
    </w:p>
    <w:p w14:paraId="23A4B79A" w14:textId="3A119D27" w:rsidR="000A136D" w:rsidRDefault="004C47C2" w:rsidP="000A136D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Graph the following equations:</w:t>
      </w:r>
    </w:p>
    <w:p w14:paraId="50C6B1F1" w14:textId="6B160FBA" w:rsidR="004C47C2" w:rsidRDefault="004C47C2" w:rsidP="000A136D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y=3x-2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x+4</m:t>
        </m:r>
      </m:oMath>
    </w:p>
    <w:p w14:paraId="486643B6" w14:textId="435D915F" w:rsidR="004C47C2" w:rsidRDefault="004C47C2" w:rsidP="000A136D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0B628F66" wp14:editId="17342887">
            <wp:extent cx="2577717" cy="3086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2596175" cy="310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noProof/>
        </w:rPr>
        <w:drawing>
          <wp:inline distT="0" distB="0" distL="0" distR="0" wp14:anchorId="779EB3C3" wp14:editId="1E634045">
            <wp:extent cx="2577717" cy="3086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2596175" cy="310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EF7587" w14:textId="716639D6" w:rsidR="004C47C2" w:rsidRDefault="004C47C2" w:rsidP="000A136D">
      <w:pPr>
        <w:rPr>
          <w:rFonts w:eastAsiaTheme="minorEastAsia"/>
        </w:rPr>
      </w:pPr>
      <w:r>
        <w:rPr>
          <w:rFonts w:eastAsiaTheme="minorEastAsia"/>
          <w:b/>
          <w:bCs/>
        </w:rPr>
        <w:t>Q2:</w:t>
      </w:r>
      <w:r>
        <w:rPr>
          <w:rFonts w:eastAsiaTheme="minorEastAsia"/>
        </w:rPr>
        <w:t xml:space="preserve"> Graph the following equations:</w:t>
      </w:r>
    </w:p>
    <w:p w14:paraId="306723D0" w14:textId="750EB196" w:rsidR="004C47C2" w:rsidRDefault="004C47C2" w:rsidP="004C47C2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y≥2x+5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y&gt;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x+6</m:t>
        </m:r>
      </m:oMath>
    </w:p>
    <w:p w14:paraId="79C5BF73" w14:textId="05C645F1" w:rsidR="004C47C2" w:rsidRDefault="004C47C2" w:rsidP="000A136D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34EFF98" wp14:editId="18B05A64">
            <wp:extent cx="2577717" cy="30861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2596175" cy="310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noProof/>
        </w:rPr>
        <w:drawing>
          <wp:inline distT="0" distB="0" distL="0" distR="0" wp14:anchorId="62488BBD" wp14:editId="1425AEBA">
            <wp:extent cx="2577717" cy="30861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2596175" cy="310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ab/>
      </w:r>
    </w:p>
    <w:p w14:paraId="216121B7" w14:textId="5122149B" w:rsidR="004C47C2" w:rsidRDefault="004C47C2" w:rsidP="004C47C2">
      <w:pPr>
        <w:rPr>
          <w:rFonts w:eastAsiaTheme="minorEastAsia"/>
        </w:rPr>
      </w:pPr>
      <w:r>
        <w:rPr>
          <w:rFonts w:eastAsiaTheme="minorEastAsia"/>
          <w:b/>
          <w:bCs/>
        </w:rPr>
        <w:lastRenderedPageBreak/>
        <w:t>Q3:</w:t>
      </w:r>
      <w:r>
        <w:rPr>
          <w:rFonts w:eastAsiaTheme="minorEastAsia"/>
        </w:rPr>
        <w:t xml:space="preserve"> Graph the following equations:</w:t>
      </w:r>
    </w:p>
    <w:p w14:paraId="26572859" w14:textId="000E4024" w:rsidR="004C47C2" w:rsidRDefault="004C47C2" w:rsidP="004C47C2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y=-x+4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y≤-x+4</m:t>
        </m:r>
      </m:oMath>
    </w:p>
    <w:p w14:paraId="78B3A104" w14:textId="77777777" w:rsidR="004C47C2" w:rsidRDefault="004C47C2" w:rsidP="004C47C2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23C9D37E" wp14:editId="10C353EE">
            <wp:extent cx="2577717" cy="30861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2596175" cy="310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noProof/>
        </w:rPr>
        <w:drawing>
          <wp:inline distT="0" distB="0" distL="0" distR="0" wp14:anchorId="30778C0E" wp14:editId="7544D092">
            <wp:extent cx="2577717" cy="30861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2596175" cy="310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35099F" w14:textId="727B3CD3" w:rsidR="004C47C2" w:rsidRDefault="004C47C2" w:rsidP="004C47C2">
      <w:pPr>
        <w:rPr>
          <w:rFonts w:eastAsiaTheme="minorEastAsia"/>
        </w:rPr>
      </w:pPr>
      <w:r>
        <w:rPr>
          <w:rFonts w:eastAsiaTheme="minorEastAsia"/>
          <w:b/>
          <w:bCs/>
        </w:rPr>
        <w:t>Q4:</w:t>
      </w:r>
      <w:r>
        <w:rPr>
          <w:rFonts w:eastAsiaTheme="minorEastAsia"/>
        </w:rPr>
        <w:t xml:space="preserve"> Graph the following equations:</w:t>
      </w:r>
    </w:p>
    <w:p w14:paraId="73BED347" w14:textId="45D50A19" w:rsidR="004C47C2" w:rsidRDefault="004C47C2" w:rsidP="004C47C2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y≤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x-7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y&gt;-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x+1</m:t>
        </m:r>
      </m:oMath>
    </w:p>
    <w:p w14:paraId="7ABC45AC" w14:textId="77777777" w:rsidR="004C47C2" w:rsidRPr="004C47C2" w:rsidRDefault="004C47C2" w:rsidP="004C47C2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C0268EC" wp14:editId="3380178D">
            <wp:extent cx="2577717" cy="30861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2596175" cy="310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noProof/>
        </w:rPr>
        <w:drawing>
          <wp:inline distT="0" distB="0" distL="0" distR="0" wp14:anchorId="541452C4" wp14:editId="2AB7FB2D">
            <wp:extent cx="2577717" cy="30861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2596175" cy="310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ab/>
      </w:r>
    </w:p>
    <w:p w14:paraId="2275EF11" w14:textId="77777777" w:rsidR="004C47C2" w:rsidRPr="004C47C2" w:rsidRDefault="004C47C2" w:rsidP="000A136D">
      <w:pPr>
        <w:rPr>
          <w:rFonts w:eastAsiaTheme="minorEastAsia"/>
        </w:rPr>
      </w:pPr>
    </w:p>
    <w:p w14:paraId="3761562C" w14:textId="64FF23D2" w:rsidR="00C220E0" w:rsidRDefault="00C220E0" w:rsidP="00C220E0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2 – Test Points and Slope y-Intercept Form</w:t>
      </w:r>
    </w:p>
    <w:p w14:paraId="2C33B1B3" w14:textId="346FCA8B" w:rsidR="00C220E0" w:rsidRDefault="00A07191" w:rsidP="00C220E0">
      <w:pPr>
        <w:rPr>
          <w:rFonts w:eastAsiaTheme="minorEastAsia"/>
        </w:rPr>
      </w:pPr>
      <w:r>
        <w:rPr>
          <w:rFonts w:eastAsiaTheme="minorEastAsia"/>
          <w:b/>
          <w:bCs/>
        </w:rPr>
        <w:t>Q5:</w:t>
      </w:r>
      <w:r>
        <w:rPr>
          <w:rFonts w:eastAsiaTheme="minorEastAsia"/>
        </w:rPr>
        <w:t xml:space="preserve"> Graph the function </w:t>
      </w:r>
      <m:oMath>
        <m:r>
          <w:rPr>
            <w:rFonts w:ascii="Cambria Math" w:eastAsiaTheme="minorEastAsia" w:hAnsi="Cambria Math"/>
          </w:rPr>
          <m:t>y≥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x+4</m:t>
        </m:r>
      </m:oMath>
      <w:r>
        <w:rPr>
          <w:rFonts w:eastAsiaTheme="minorEastAsia"/>
        </w:rPr>
        <w:t xml:space="preserve"> , and determine if the point (-3,5) is part of the solution.</w:t>
      </w:r>
    </w:p>
    <w:p w14:paraId="3FB9F3F0" w14:textId="73E48915" w:rsidR="00A07191" w:rsidRPr="00A07191" w:rsidRDefault="00A07191" w:rsidP="00C220E0">
      <w:r>
        <w:rPr>
          <w:noProof/>
        </w:rPr>
        <w:drawing>
          <wp:anchor distT="0" distB="0" distL="114300" distR="114300" simplePos="0" relativeHeight="251657216" behindDoc="0" locked="0" layoutInCell="1" allowOverlap="1" wp14:anchorId="7D2029E1" wp14:editId="263DCEE5">
            <wp:simplePos x="0" y="0"/>
            <wp:positionH relativeFrom="column">
              <wp:posOffset>4892040</wp:posOffset>
            </wp:positionH>
            <wp:positionV relativeFrom="paragraph">
              <wp:posOffset>10795</wp:posOffset>
            </wp:positionV>
            <wp:extent cx="1051560" cy="2202180"/>
            <wp:effectExtent l="0" t="0" r="0" b="762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82" t="29174" r="46923" b="45527"/>
                    <a:stretch/>
                  </pic:blipFill>
                  <pic:spPr bwMode="auto">
                    <a:xfrm>
                      <a:off x="0" y="0"/>
                      <a:ext cx="1051560" cy="2202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1AB2F15" wp14:editId="51FB05E9">
            <wp:extent cx="3604260" cy="4315100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3653108" cy="4373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46B185" w14:textId="77777777" w:rsidR="0016036E" w:rsidRDefault="0016036E">
      <w:pPr>
        <w:rPr>
          <w:b/>
          <w:i/>
        </w:rPr>
      </w:pPr>
      <w:r>
        <w:rPr>
          <w:b/>
          <w:i/>
        </w:rPr>
        <w:br w:type="page"/>
      </w:r>
    </w:p>
    <w:p w14:paraId="603ACF69" w14:textId="3F0C347F" w:rsidR="00D82E4E" w:rsidRDefault="00D82E4E" w:rsidP="00D82E4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C220E0">
        <w:rPr>
          <w:b/>
          <w:i/>
        </w:rPr>
        <w:t>3</w:t>
      </w:r>
      <w:r>
        <w:rPr>
          <w:b/>
          <w:i/>
        </w:rPr>
        <w:t xml:space="preserve"> – Graphing in Standard Form</w:t>
      </w:r>
      <w:r w:rsidR="00C220E0">
        <w:rPr>
          <w:b/>
          <w:i/>
        </w:rPr>
        <w:t>, Confirm with Test Points</w:t>
      </w:r>
    </w:p>
    <w:p w14:paraId="4B33D4D2" w14:textId="19A96E0E" w:rsidR="00D82E4E" w:rsidRDefault="0016036E" w:rsidP="00D82E4E">
      <w:pPr>
        <w:rPr>
          <w:rFonts w:eastAsiaTheme="minorEastAsia"/>
        </w:rPr>
      </w:pPr>
      <w:r>
        <w:rPr>
          <w:rFonts w:eastAsiaTheme="minorEastAsia"/>
          <w:b/>
          <w:bCs/>
        </w:rPr>
        <w:t>Q6:</w:t>
      </w:r>
      <w:r>
        <w:rPr>
          <w:rFonts w:eastAsiaTheme="minorEastAsia"/>
        </w:rPr>
        <w:t xml:space="preserve"> Graph each function and determine if (2,3) is part of the solution.</w:t>
      </w:r>
    </w:p>
    <w:p w14:paraId="13EFC902" w14:textId="702EB74C" w:rsidR="0016036E" w:rsidRDefault="0016036E" w:rsidP="00D82E4E">
      <w:pPr>
        <w:rPr>
          <w:rFonts w:eastAsiaTheme="minorEastAsia"/>
        </w:rPr>
      </w:pPr>
      <m:oMath>
        <m:r>
          <w:rPr>
            <w:rFonts w:ascii="Cambria Math" w:hAnsi="Cambria Math"/>
          </w:rPr>
          <m:t>5x+3y≥15</m:t>
        </m:r>
      </m:oMath>
      <w:r w:rsidR="00A26905">
        <w:rPr>
          <w:rFonts w:eastAsiaTheme="minorEastAsia"/>
        </w:rPr>
        <w:tab/>
      </w:r>
      <w:r w:rsidR="00A26905">
        <w:rPr>
          <w:rFonts w:eastAsiaTheme="minorEastAsia"/>
        </w:rPr>
        <w:tab/>
      </w:r>
      <w:r w:rsidR="00A26905">
        <w:rPr>
          <w:rFonts w:eastAsiaTheme="minorEastAsia"/>
        </w:rPr>
        <w:tab/>
      </w:r>
      <w:r w:rsidR="00A26905">
        <w:rPr>
          <w:rFonts w:eastAsiaTheme="minorEastAsia"/>
        </w:rPr>
        <w:tab/>
      </w:r>
      <w:r w:rsidR="00A26905">
        <w:rPr>
          <w:rFonts w:eastAsiaTheme="minorEastAsia"/>
        </w:rPr>
        <w:tab/>
      </w:r>
      <w:r w:rsidR="00A26905">
        <w:rPr>
          <w:rFonts w:eastAsiaTheme="minorEastAsia"/>
        </w:rPr>
        <w:tab/>
      </w:r>
    </w:p>
    <w:p w14:paraId="29D10B83" w14:textId="72F9E389" w:rsidR="00A26905" w:rsidRDefault="00A26905" w:rsidP="00D82E4E">
      <w:r>
        <w:rPr>
          <w:noProof/>
        </w:rPr>
        <w:drawing>
          <wp:inline distT="0" distB="0" distL="0" distR="0" wp14:anchorId="0BA320B4" wp14:editId="0C2A5004">
            <wp:extent cx="2577717" cy="30861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2596175" cy="310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</w:p>
    <w:p w14:paraId="404200ED" w14:textId="779AF7A0" w:rsidR="00807FB5" w:rsidRDefault="00807FB5" w:rsidP="00D82E4E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2x-3y&gt;6</m:t>
        </m:r>
      </m:oMath>
      <w:r>
        <w:rPr>
          <w:rFonts w:eastAsiaTheme="minorEastAsia"/>
        </w:rPr>
        <w:tab/>
      </w:r>
    </w:p>
    <w:p w14:paraId="0F1AB4E2" w14:textId="4B3AD7FE" w:rsidR="00807FB5" w:rsidRDefault="00807FB5" w:rsidP="00D82E4E">
      <w:r>
        <w:rPr>
          <w:noProof/>
        </w:rPr>
        <w:drawing>
          <wp:inline distT="0" distB="0" distL="0" distR="0" wp14:anchorId="41B4545B" wp14:editId="3E14EEEA">
            <wp:extent cx="2577717" cy="30861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208" t="27764" r="68816" b="16950"/>
                    <a:stretch/>
                  </pic:blipFill>
                  <pic:spPr bwMode="auto">
                    <a:xfrm>
                      <a:off x="0" y="0"/>
                      <a:ext cx="2596175" cy="3108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1DD3DF" w14:textId="0991E666" w:rsidR="000A136D" w:rsidRPr="000A136D" w:rsidRDefault="000A136D" w:rsidP="00B558DC"/>
    <w:sectPr w:rsidR="000A136D" w:rsidRPr="000A136D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AF68E4"/>
    <w:multiLevelType w:val="hybridMultilevel"/>
    <w:tmpl w:val="8A92A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E54A35"/>
    <w:multiLevelType w:val="hybridMultilevel"/>
    <w:tmpl w:val="4272A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2"/>
  </w:num>
  <w:num w:numId="8">
    <w:abstractNumId w:val="8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34E9"/>
    <w:rsid w:val="00005139"/>
    <w:rsid w:val="00011B96"/>
    <w:rsid w:val="0002306E"/>
    <w:rsid w:val="000257CD"/>
    <w:rsid w:val="000338B2"/>
    <w:rsid w:val="000A136D"/>
    <w:rsid w:val="000A2E6E"/>
    <w:rsid w:val="000B0A8F"/>
    <w:rsid w:val="000C0401"/>
    <w:rsid w:val="000C7D96"/>
    <w:rsid w:val="000F5FA7"/>
    <w:rsid w:val="001037D9"/>
    <w:rsid w:val="00107B78"/>
    <w:rsid w:val="00121F89"/>
    <w:rsid w:val="00133B1F"/>
    <w:rsid w:val="00145C43"/>
    <w:rsid w:val="0016036E"/>
    <w:rsid w:val="00190DAB"/>
    <w:rsid w:val="001971BE"/>
    <w:rsid w:val="001B40F7"/>
    <w:rsid w:val="001D639B"/>
    <w:rsid w:val="001F6B1E"/>
    <w:rsid w:val="00201421"/>
    <w:rsid w:val="002501A3"/>
    <w:rsid w:val="00283004"/>
    <w:rsid w:val="002847B8"/>
    <w:rsid w:val="002D4E22"/>
    <w:rsid w:val="00313C32"/>
    <w:rsid w:val="00353228"/>
    <w:rsid w:val="00377EEE"/>
    <w:rsid w:val="00392650"/>
    <w:rsid w:val="003C57CE"/>
    <w:rsid w:val="003D2704"/>
    <w:rsid w:val="003D7F3C"/>
    <w:rsid w:val="003E293C"/>
    <w:rsid w:val="00452011"/>
    <w:rsid w:val="00471D68"/>
    <w:rsid w:val="004C47C2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83B3A"/>
    <w:rsid w:val="005E7369"/>
    <w:rsid w:val="005F6378"/>
    <w:rsid w:val="00640436"/>
    <w:rsid w:val="006619CC"/>
    <w:rsid w:val="00662AD3"/>
    <w:rsid w:val="00670424"/>
    <w:rsid w:val="00686289"/>
    <w:rsid w:val="00695E2C"/>
    <w:rsid w:val="006B6C94"/>
    <w:rsid w:val="006C43BF"/>
    <w:rsid w:val="006D45DC"/>
    <w:rsid w:val="006D5D36"/>
    <w:rsid w:val="006E0C59"/>
    <w:rsid w:val="006E6442"/>
    <w:rsid w:val="006F5D4F"/>
    <w:rsid w:val="0070683C"/>
    <w:rsid w:val="00716129"/>
    <w:rsid w:val="0072139A"/>
    <w:rsid w:val="00722F9D"/>
    <w:rsid w:val="007276A5"/>
    <w:rsid w:val="00735F94"/>
    <w:rsid w:val="007446E7"/>
    <w:rsid w:val="00751AD4"/>
    <w:rsid w:val="0075713C"/>
    <w:rsid w:val="00784708"/>
    <w:rsid w:val="00796328"/>
    <w:rsid w:val="007A6F0E"/>
    <w:rsid w:val="007A70B7"/>
    <w:rsid w:val="00806057"/>
    <w:rsid w:val="00807FB5"/>
    <w:rsid w:val="008354C2"/>
    <w:rsid w:val="008557E2"/>
    <w:rsid w:val="0086095F"/>
    <w:rsid w:val="008613A2"/>
    <w:rsid w:val="008C0CCE"/>
    <w:rsid w:val="008E032E"/>
    <w:rsid w:val="008E76F6"/>
    <w:rsid w:val="00934126"/>
    <w:rsid w:val="00940B35"/>
    <w:rsid w:val="009601C7"/>
    <w:rsid w:val="00981938"/>
    <w:rsid w:val="009A42C7"/>
    <w:rsid w:val="009B28C2"/>
    <w:rsid w:val="009D188C"/>
    <w:rsid w:val="009D7891"/>
    <w:rsid w:val="00A07191"/>
    <w:rsid w:val="00A21DAC"/>
    <w:rsid w:val="00A26905"/>
    <w:rsid w:val="00A5551F"/>
    <w:rsid w:val="00A70C63"/>
    <w:rsid w:val="00A730D1"/>
    <w:rsid w:val="00A85A2B"/>
    <w:rsid w:val="00A92479"/>
    <w:rsid w:val="00A94319"/>
    <w:rsid w:val="00AB3A12"/>
    <w:rsid w:val="00AC79B7"/>
    <w:rsid w:val="00AE3BFF"/>
    <w:rsid w:val="00AF2D3B"/>
    <w:rsid w:val="00B05980"/>
    <w:rsid w:val="00B16CBF"/>
    <w:rsid w:val="00B320C6"/>
    <w:rsid w:val="00B558DC"/>
    <w:rsid w:val="00B57E84"/>
    <w:rsid w:val="00B71625"/>
    <w:rsid w:val="00BB3143"/>
    <w:rsid w:val="00BD000E"/>
    <w:rsid w:val="00BE486C"/>
    <w:rsid w:val="00BF2223"/>
    <w:rsid w:val="00C07941"/>
    <w:rsid w:val="00C220E0"/>
    <w:rsid w:val="00C34975"/>
    <w:rsid w:val="00C473AE"/>
    <w:rsid w:val="00C576E3"/>
    <w:rsid w:val="00C843E9"/>
    <w:rsid w:val="00CE4ECB"/>
    <w:rsid w:val="00CF119C"/>
    <w:rsid w:val="00CF7B91"/>
    <w:rsid w:val="00D163BA"/>
    <w:rsid w:val="00D23430"/>
    <w:rsid w:val="00D30BA5"/>
    <w:rsid w:val="00D6363A"/>
    <w:rsid w:val="00D676D8"/>
    <w:rsid w:val="00D82E4E"/>
    <w:rsid w:val="00DB5226"/>
    <w:rsid w:val="00DC4908"/>
    <w:rsid w:val="00DD2EB6"/>
    <w:rsid w:val="00DE056A"/>
    <w:rsid w:val="00DF2B8F"/>
    <w:rsid w:val="00E479F7"/>
    <w:rsid w:val="00E6520A"/>
    <w:rsid w:val="00E95BA8"/>
    <w:rsid w:val="00EF6954"/>
    <w:rsid w:val="00F02D0A"/>
    <w:rsid w:val="00F44AAC"/>
    <w:rsid w:val="00F70CB0"/>
    <w:rsid w:val="00F72D31"/>
    <w:rsid w:val="00F94F98"/>
    <w:rsid w:val="00FA2647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1807</TotalTime>
  <Pages>5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228</cp:revision>
  <cp:lastPrinted>2019-10-09T00:06:00Z</cp:lastPrinted>
  <dcterms:created xsi:type="dcterms:W3CDTF">2017-09-19T15:49:00Z</dcterms:created>
  <dcterms:modified xsi:type="dcterms:W3CDTF">2019-10-12T16:43:00Z</dcterms:modified>
</cp:coreProperties>
</file>