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FC8" w:rsidRDefault="00DF5FC8" w:rsidP="00DF5FC8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DF5FC8" w:rsidRDefault="00DF5FC8" w:rsidP="00DF5FC8"/>
    <w:p w:rsidR="00DF5FC8" w:rsidRPr="00BE6128" w:rsidRDefault="00DF5FC8" w:rsidP="00DF5FC8">
      <w:pPr>
        <w:jc w:val="center"/>
        <w:rPr>
          <w:rFonts w:ascii="Matura MT Script Capitals" w:hAnsi="Matura MT Script Capitals"/>
          <w:sz w:val="32"/>
          <w:szCs w:val="32"/>
          <w:u w:val="single"/>
        </w:rPr>
      </w:pPr>
      <w:r w:rsidRPr="00BE6128">
        <w:rPr>
          <w:rFonts w:ascii="Matura MT Script Capitals" w:hAnsi="Matura MT Script Capitals"/>
          <w:sz w:val="32"/>
          <w:szCs w:val="32"/>
          <w:u w:val="single"/>
        </w:rPr>
        <w:t xml:space="preserve">Math 10C – </w:t>
      </w:r>
      <w:r w:rsidR="00371EBA">
        <w:rPr>
          <w:rFonts w:ascii="Matura MT Script Capitals" w:hAnsi="Matura MT Script Capitals"/>
          <w:sz w:val="32"/>
          <w:szCs w:val="32"/>
          <w:u w:val="single"/>
        </w:rPr>
        <w:t xml:space="preserve">Practice </w:t>
      </w:r>
      <w:r>
        <w:rPr>
          <w:rFonts w:ascii="Matura MT Script Capitals" w:hAnsi="Matura MT Script Capitals"/>
          <w:sz w:val="32"/>
          <w:szCs w:val="32"/>
          <w:u w:val="single"/>
        </w:rPr>
        <w:t>Final Exam</w:t>
      </w:r>
    </w:p>
    <w:p w:rsidR="00DF5FC8" w:rsidRDefault="00DF5FC8" w:rsidP="00DF5FC8"/>
    <w:p w:rsidR="00DF5FC8" w:rsidRPr="00363512" w:rsidRDefault="00363512" w:rsidP="00DF5FC8">
      <w:pPr>
        <w:rPr>
          <w:i/>
          <w:sz w:val="16"/>
          <w:szCs w:val="16"/>
        </w:rPr>
      </w:pPr>
      <w:r>
        <w:t>Competency #C3 – Connect numbers to real-life problems.</w:t>
      </w:r>
      <w:r>
        <w:tab/>
      </w:r>
      <w:r>
        <w:tab/>
      </w:r>
      <w:r>
        <w:tab/>
        <w:t>___ /</w:t>
      </w:r>
      <w:r w:rsidR="003101B2">
        <w:t>5</w:t>
      </w:r>
      <w:r>
        <w:t xml:space="preserve"> marks</w:t>
      </w:r>
      <w:r>
        <w:br/>
      </w:r>
    </w:p>
    <w:p w:rsidR="00424869" w:rsidRDefault="00424869" w:rsidP="00424869">
      <w:proofErr w:type="gramStart"/>
      <w:r>
        <w:t>Competency #C4 – Communicate ideas effectively using graphs.</w:t>
      </w:r>
      <w:proofErr w:type="gramEnd"/>
      <w:r>
        <w:tab/>
      </w:r>
      <w:r>
        <w:tab/>
      </w:r>
      <w:r>
        <w:tab/>
        <w:t>___ / 6 marks</w:t>
      </w:r>
      <w:r>
        <w:br/>
      </w:r>
    </w:p>
    <w:p w:rsidR="00DF5FC8" w:rsidRPr="00DF5FC8" w:rsidRDefault="00DF5FC8" w:rsidP="00DF5FC8">
      <w:pPr>
        <w:rPr>
          <w:i/>
          <w:sz w:val="16"/>
          <w:szCs w:val="16"/>
        </w:rPr>
      </w:pPr>
      <w:proofErr w:type="gramStart"/>
      <w:r>
        <w:t>Competency #C2 – Use algebra to solve real-life problems.</w:t>
      </w:r>
      <w:proofErr w:type="gramEnd"/>
      <w:r>
        <w:tab/>
      </w:r>
      <w:r>
        <w:tab/>
      </w:r>
      <w:r>
        <w:tab/>
        <w:t xml:space="preserve">___ / </w:t>
      </w:r>
      <w:r w:rsidR="001B16A3">
        <w:t>1</w:t>
      </w:r>
      <w:r w:rsidR="003101B2">
        <w:t>3</w:t>
      </w:r>
      <w:r>
        <w:t xml:space="preserve"> marks</w:t>
      </w:r>
      <w:r>
        <w:br/>
      </w:r>
    </w:p>
    <w:p w:rsidR="00DF5FC8" w:rsidRDefault="00DF5FC8" w:rsidP="00DF5FC8">
      <w:r>
        <w:t>Competency #C6 – Use tools and estimation to determine measurement</w:t>
      </w:r>
      <w:r>
        <w:tab/>
      </w:r>
      <w:r>
        <w:tab/>
        <w:t xml:space="preserve">___ / </w:t>
      </w:r>
      <w:r w:rsidR="0015369B">
        <w:t>6</w:t>
      </w:r>
      <w:r>
        <w:t xml:space="preserve"> marks</w:t>
      </w:r>
      <w:r>
        <w:br/>
        <w:t xml:space="preserve"> </w:t>
      </w:r>
    </w:p>
    <w:p w:rsidR="00DF5FC8" w:rsidRDefault="00DF5FC8" w:rsidP="00DF5FC8">
      <w:r>
        <w:t>Competency #C7 – Use trigonometry to solve real-life problems</w:t>
      </w:r>
      <w:r>
        <w:tab/>
      </w:r>
      <w:r>
        <w:tab/>
      </w:r>
      <w:r>
        <w:tab/>
        <w:t xml:space="preserve">___ / </w:t>
      </w:r>
      <w:r w:rsidR="0015369B">
        <w:t>4</w:t>
      </w:r>
      <w:r>
        <w:t xml:space="preserve"> marks</w:t>
      </w:r>
      <w:r>
        <w:br/>
        <w:t xml:space="preserve">    </w:t>
      </w:r>
    </w:p>
    <w:p w:rsidR="004E4235" w:rsidRDefault="00371EBA" w:rsidP="00371EBA">
      <w:pPr>
        <w:jc w:val="center"/>
      </w:pPr>
      <w:r>
        <w:rPr>
          <w:noProof/>
        </w:rPr>
        <w:drawing>
          <wp:inline distT="0" distB="0" distL="0" distR="0">
            <wp:extent cx="3294964" cy="4127500"/>
            <wp:effectExtent l="0" t="0" r="1270" b="6350"/>
            <wp:docPr id="95" name="Picture 95" descr="http://www.kindergartenworks.com/wp-content/uploads/2014/11/Practice-Makes-Better-gray-free-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kindergartenworks.com/wp-content/uploads/2014/11/Practice-Makes-Better-gray-free-download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4964" cy="412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E6E" w:rsidRDefault="00F27E6E" w:rsidP="00363512">
      <w:pPr>
        <w:rPr>
          <w:b/>
        </w:rPr>
      </w:pPr>
      <w:r>
        <w:rPr>
          <w:b/>
        </w:rPr>
        <w:lastRenderedPageBreak/>
        <w:t>Competency 3 – Connect numbers to real-life problems.     5 POINTS</w:t>
      </w:r>
    </w:p>
    <w:p w:rsidR="00F27E6E" w:rsidRDefault="00F27E6E" w:rsidP="00F27E6E">
      <w:pPr>
        <w:pStyle w:val="ListParagraph"/>
        <w:numPr>
          <w:ilvl w:val="0"/>
          <w:numId w:val="3"/>
        </w:numPr>
      </w:pPr>
      <w:r>
        <w:t xml:space="preserve">Write   </w:t>
      </w:r>
      <m:oMath>
        <m:r>
          <w:rPr>
            <w:rFonts w:ascii="Cambria Math" w:hAnsi="Cambria Math"/>
          </w:rPr>
          <m:t>3x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2x</m:t>
            </m:r>
          </m:e>
        </m:rad>
      </m:oMath>
      <w:r>
        <w:rPr>
          <w:rFonts w:eastAsiaTheme="minorEastAsia"/>
        </w:rPr>
        <w:t xml:space="preserve">    as </w:t>
      </w:r>
      <w:r>
        <w:t>an entire radical. (2 marks)</w:t>
      </w:r>
    </w:p>
    <w:p w:rsidR="00F27E6E" w:rsidRDefault="00F27E6E" w:rsidP="00F27E6E"/>
    <w:p w:rsidR="00F27E6E" w:rsidRDefault="00F27E6E" w:rsidP="00F27E6E"/>
    <w:p w:rsidR="00F27E6E" w:rsidRDefault="00F27E6E" w:rsidP="00F27E6E">
      <w:bookmarkStart w:id="0" w:name="_GoBack"/>
      <w:bookmarkEnd w:id="0"/>
    </w:p>
    <w:p w:rsidR="00F27E6E" w:rsidRDefault="00F27E6E" w:rsidP="00F27E6E"/>
    <w:p w:rsidR="00F27E6E" w:rsidRDefault="00F27E6E" w:rsidP="00F27E6E"/>
    <w:p w:rsidR="00F27E6E" w:rsidRDefault="00F27E6E" w:rsidP="00F27E6E"/>
    <w:p w:rsidR="00F27E6E" w:rsidRDefault="00F27E6E" w:rsidP="00F27E6E">
      <w:pPr>
        <w:pStyle w:val="ListParagraph"/>
        <w:numPr>
          <w:ilvl w:val="0"/>
          <w:numId w:val="3"/>
        </w:numPr>
      </w:pPr>
      <w:r>
        <w:t>Simplify with positive exponents. (3 marks)</w:t>
      </w:r>
    </w:p>
    <w:p w:rsidR="00F27E6E" w:rsidRDefault="00F27E6E" w:rsidP="00F27E6E">
      <w:pPr>
        <w:pStyle w:val="ListParagraph"/>
      </w:pPr>
    </w:p>
    <w:p w:rsidR="00F27E6E" w:rsidRPr="00F27E6E" w:rsidRDefault="00D60C30" w:rsidP="00F27E6E">
      <w:pPr>
        <w:pStyle w:val="ListParagraph"/>
        <w:rPr>
          <w:sz w:val="28"/>
          <w:szCs w:val="28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5</m:t>
                          </m:r>
                        </m:sup>
                      </m:sSup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-2</m:t>
                          </m:r>
                        </m:sup>
                      </m:sSup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z</m:t>
                          </m:r>
                        </m:e>
                        <m:sup>
                          <m:box>
                            <m:box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boxPr>
                            <m:e>
                              <m:argPr>
                                <m:argSz m:val="-1"/>
                              </m:argP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den>
                              </m:f>
                            </m:e>
                          </m:box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dPr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x</m:t>
                                  </m:r>
                                </m:e>
                                <m:sup>
                                  <m:box>
                                    <m:box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  <w:szCs w:val="28"/>
                                        </w:rPr>
                                      </m:ctrlPr>
                                    </m:boxPr>
                                    <m:e>
                                      <m:argPr>
                                        <m:argSz m:val="-1"/>
                                      </m:argP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8"/>
                                              <w:szCs w:val="28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28"/>
                                              <w:szCs w:val="28"/>
                                            </w:rPr>
                                            <m:t>2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28"/>
                                              <w:szCs w:val="28"/>
                                            </w:rPr>
                                            <m:t>3</m:t>
                                          </m:r>
                                        </m:den>
                                      </m:f>
                                    </m:e>
                                  </m:box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y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</w:rPr>
                                    <m:t>-1</m:t>
                                  </m:r>
                                </m:sup>
                              </m:sSup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2</m:t>
                          </m:r>
                        </m:sup>
                      </m:sSup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z</m:t>
                          </m:r>
                        </m:e>
                      </m:d>
                    </m:e>
                  </m:d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5</m:t>
                  </m:r>
                </m:sup>
              </m:sSup>
            </m:den>
          </m:f>
        </m:oMath>
      </m:oMathPara>
    </w:p>
    <w:p w:rsidR="00F27E6E" w:rsidRDefault="00F27E6E" w:rsidP="00F27E6E"/>
    <w:p w:rsidR="00F27E6E" w:rsidRDefault="00F27E6E" w:rsidP="00F27E6E"/>
    <w:p w:rsidR="00F27E6E" w:rsidRDefault="00F27E6E" w:rsidP="00F27E6E"/>
    <w:p w:rsidR="00F27E6E" w:rsidRDefault="00F27E6E" w:rsidP="00F27E6E"/>
    <w:p w:rsidR="00F27E6E" w:rsidRDefault="00F27E6E" w:rsidP="00F27E6E"/>
    <w:p w:rsidR="00F27E6E" w:rsidRDefault="00F27E6E" w:rsidP="00F27E6E"/>
    <w:p w:rsidR="00F27E6E" w:rsidRDefault="00F27E6E" w:rsidP="00F27E6E"/>
    <w:p w:rsidR="00F27E6E" w:rsidRDefault="00F27E6E" w:rsidP="00F27E6E"/>
    <w:p w:rsidR="00F27E6E" w:rsidRDefault="00F27E6E" w:rsidP="00F27E6E"/>
    <w:p w:rsidR="00F27E6E" w:rsidRDefault="00F27E6E" w:rsidP="00F27E6E"/>
    <w:p w:rsidR="00F27E6E" w:rsidRDefault="00F27E6E" w:rsidP="00F27E6E"/>
    <w:p w:rsidR="00F27E6E" w:rsidRDefault="00F27E6E" w:rsidP="00F27E6E"/>
    <w:p w:rsidR="00F27E6E" w:rsidRDefault="00F27E6E" w:rsidP="00F27E6E"/>
    <w:p w:rsidR="00F27E6E" w:rsidRDefault="00F27E6E" w:rsidP="00F27E6E">
      <w:r>
        <w:rPr>
          <w:b/>
        </w:rPr>
        <w:lastRenderedPageBreak/>
        <w:t>Competency 4 – Communicate ideas effectively using graphs.     6 POINTS</w:t>
      </w:r>
    </w:p>
    <w:p w:rsidR="00F27E6E" w:rsidRDefault="00C63770" w:rsidP="00F27E6E">
      <w:pPr>
        <w:pStyle w:val="ListParagraph"/>
        <w:numPr>
          <w:ilvl w:val="0"/>
          <w:numId w:val="3"/>
        </w:numPr>
      </w:pPr>
      <w:r>
        <w:t xml:space="preserve">Mr. Bayer’s cat David is getting old. He was originally 20 </w:t>
      </w:r>
      <w:proofErr w:type="spellStart"/>
      <w:r>
        <w:t>lbs</w:t>
      </w:r>
      <w:proofErr w:type="spellEnd"/>
      <w:r>
        <w:t xml:space="preserve"> when he moved to </w:t>
      </w:r>
      <w:r w:rsidR="008D1571">
        <w:t>Alberta</w:t>
      </w:r>
      <w:r>
        <w:t>, and has since lost 0.5lbs per year.</w:t>
      </w:r>
      <w:r w:rsidR="008D1571">
        <w:t xml:space="preserve"> He has lived in Alberta for 6 years. (6 points)</w:t>
      </w:r>
    </w:p>
    <w:p w:rsidR="008D1571" w:rsidRDefault="008D1571" w:rsidP="008D1571">
      <w:pPr>
        <w:pStyle w:val="ListParagraph"/>
        <w:numPr>
          <w:ilvl w:val="0"/>
          <w:numId w:val="4"/>
        </w:numPr>
      </w:pPr>
      <w:r>
        <w:t xml:space="preserve">Sketch a graph of David’s weight versus time to represent David’s weight </w:t>
      </w:r>
      <w:r w:rsidRPr="008D1571">
        <w:rPr>
          <w:i/>
          <w:u w:val="single"/>
        </w:rPr>
        <w:t>over the last 6 years</w:t>
      </w:r>
      <w:r>
        <w:t xml:space="preserve">, where </w:t>
      </w:r>
      <w:r>
        <w:rPr>
          <w:i/>
        </w:rPr>
        <w:t>w</w:t>
      </w:r>
      <w:r>
        <w:t xml:space="preserve"> represents David’s weight, in pounds, and </w:t>
      </w:r>
      <w:r>
        <w:rPr>
          <w:i/>
        </w:rPr>
        <w:t>t</w:t>
      </w:r>
      <w:r>
        <w:t xml:space="preserve"> represents time, in years. (2 points)</w:t>
      </w:r>
    </w:p>
    <w:p w:rsidR="008D1571" w:rsidRDefault="008D1571" w:rsidP="008D1571">
      <w:pPr>
        <w:pStyle w:val="ListParagraph"/>
        <w:ind w:left="1080"/>
      </w:pPr>
      <w:r>
        <w:rPr>
          <w:noProof/>
        </w:rPr>
        <w:drawing>
          <wp:inline distT="0" distB="0" distL="0" distR="0">
            <wp:extent cx="3552845" cy="3340100"/>
            <wp:effectExtent l="0" t="0" r="9525" b="0"/>
            <wp:docPr id="93" name="Picture 93" descr="http://www.mathworksheets4kids.com/grid/15by15-positive-noscale1-lar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mathworksheets4kids.com/grid/15by15-positive-noscale1-larg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35000" contrast="7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00" b="17895"/>
                    <a:stretch/>
                  </pic:blipFill>
                  <pic:spPr bwMode="auto">
                    <a:xfrm>
                      <a:off x="0" y="0"/>
                      <a:ext cx="3552845" cy="334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D1571" w:rsidRDefault="008D1571" w:rsidP="008D1571">
      <w:pPr>
        <w:pStyle w:val="ListParagraph"/>
        <w:ind w:left="1080"/>
      </w:pPr>
    </w:p>
    <w:p w:rsidR="008D1571" w:rsidRDefault="008D1571" w:rsidP="008D1571">
      <w:pPr>
        <w:pStyle w:val="ListParagraph"/>
        <w:ind w:left="1080"/>
      </w:pPr>
    </w:p>
    <w:p w:rsidR="008D1571" w:rsidRDefault="008D1571" w:rsidP="008D1571">
      <w:pPr>
        <w:pStyle w:val="ListParagraph"/>
        <w:numPr>
          <w:ilvl w:val="0"/>
          <w:numId w:val="4"/>
        </w:numPr>
      </w:pPr>
      <w:r>
        <w:t xml:space="preserve">State the dependent and independent </w:t>
      </w:r>
      <w:r>
        <w:rPr>
          <w:b/>
          <w:u w:val="single"/>
        </w:rPr>
        <w:t>variables</w:t>
      </w:r>
      <w:r>
        <w:t>. (1 point)</w:t>
      </w:r>
    </w:p>
    <w:p w:rsidR="008D1571" w:rsidRDefault="008D1571" w:rsidP="008D1571">
      <w:r>
        <w:br/>
      </w:r>
    </w:p>
    <w:p w:rsidR="008D1571" w:rsidRDefault="008D1571" w:rsidP="008D1571">
      <w:pPr>
        <w:pStyle w:val="ListParagraph"/>
        <w:numPr>
          <w:ilvl w:val="0"/>
          <w:numId w:val="4"/>
        </w:numPr>
      </w:pPr>
      <w:r>
        <w:t>Determine the range using Set Notation. (1 point)</w:t>
      </w:r>
    </w:p>
    <w:p w:rsidR="008D1571" w:rsidRDefault="008D1571" w:rsidP="008D1571"/>
    <w:p w:rsidR="008D1571" w:rsidRDefault="008D1571" w:rsidP="008D1571"/>
    <w:p w:rsidR="008D1571" w:rsidRDefault="008D1571" w:rsidP="008D1571">
      <w:pPr>
        <w:pStyle w:val="ListParagraph"/>
        <w:numPr>
          <w:ilvl w:val="0"/>
          <w:numId w:val="4"/>
        </w:numPr>
      </w:pPr>
      <w:r>
        <w:t xml:space="preserve">What does the </w:t>
      </w:r>
      <w:r>
        <w:rPr>
          <w:i/>
        </w:rPr>
        <w:t>w</w:t>
      </w:r>
      <w:r>
        <w:t xml:space="preserve">-intercept represent (1 point) </w:t>
      </w:r>
    </w:p>
    <w:p w:rsidR="008D1571" w:rsidRDefault="008D1571" w:rsidP="008D1571">
      <w:pPr>
        <w:pStyle w:val="ListParagraph"/>
      </w:pPr>
    </w:p>
    <w:p w:rsidR="008D1571" w:rsidRDefault="008D1571" w:rsidP="008D1571"/>
    <w:p w:rsidR="008D1571" w:rsidRDefault="008D1571" w:rsidP="008D1571">
      <w:pPr>
        <w:pStyle w:val="ListParagraph"/>
        <w:numPr>
          <w:ilvl w:val="0"/>
          <w:numId w:val="4"/>
        </w:numPr>
      </w:pPr>
      <w:r>
        <w:t>Determine the domain using Interval Notation. (1 point)</w:t>
      </w:r>
    </w:p>
    <w:p w:rsidR="008D1571" w:rsidRDefault="008D1571" w:rsidP="008D1571"/>
    <w:p w:rsidR="008D1571" w:rsidRDefault="008D1571" w:rsidP="008D1571">
      <w:r>
        <w:rPr>
          <w:b/>
        </w:rPr>
        <w:lastRenderedPageBreak/>
        <w:t>Competency 2 – Use algebra to solve real-life problems.     13 POINTS</w:t>
      </w:r>
    </w:p>
    <w:p w:rsidR="008D1571" w:rsidRDefault="008D1571" w:rsidP="008D1571">
      <w:pPr>
        <w:pStyle w:val="ListParagraph"/>
        <w:numPr>
          <w:ilvl w:val="0"/>
          <w:numId w:val="3"/>
        </w:numPr>
      </w:pPr>
      <w:r>
        <w:t>Factor the following equations. (2 marks)</w:t>
      </w:r>
    </w:p>
    <w:p w:rsidR="008D1571" w:rsidRPr="003C6AF5" w:rsidRDefault="00D60C30" w:rsidP="008D1571">
      <w:pPr>
        <w:pStyle w:val="ListParagraph"/>
        <w:numPr>
          <w:ilvl w:val="0"/>
          <w:numId w:val="6"/>
        </w:num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+x-12</m:t>
        </m:r>
      </m:oMath>
      <w:r w:rsidR="003C6AF5">
        <w:rPr>
          <w:rFonts w:eastAsiaTheme="minorEastAsia"/>
        </w:rPr>
        <w:tab/>
      </w:r>
      <w:r w:rsidR="003C6AF5">
        <w:rPr>
          <w:rFonts w:eastAsiaTheme="minorEastAsia"/>
        </w:rPr>
        <w:tab/>
      </w:r>
      <w:r w:rsidR="003C6AF5">
        <w:rPr>
          <w:rFonts w:eastAsiaTheme="minorEastAsia"/>
        </w:rPr>
        <w:tab/>
      </w:r>
      <w:r w:rsidR="003C6AF5">
        <w:rPr>
          <w:rFonts w:eastAsiaTheme="minorEastAsia"/>
        </w:rPr>
        <w:tab/>
        <w:t xml:space="preserve">b)    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+4x-12</m:t>
        </m:r>
      </m:oMath>
    </w:p>
    <w:p w:rsidR="003C6AF5" w:rsidRDefault="003C6AF5" w:rsidP="003C6AF5"/>
    <w:p w:rsidR="003C6AF5" w:rsidRDefault="003C6AF5" w:rsidP="003C6AF5"/>
    <w:p w:rsidR="003C6AF5" w:rsidRDefault="003C6AF5" w:rsidP="003C6AF5"/>
    <w:p w:rsidR="003C6AF5" w:rsidRDefault="003C6AF5" w:rsidP="003C6AF5"/>
    <w:p w:rsidR="003C6AF5" w:rsidRDefault="003C6AF5" w:rsidP="003C6AF5"/>
    <w:p w:rsidR="003C6AF5" w:rsidRDefault="003C6AF5" w:rsidP="003C6AF5"/>
    <w:p w:rsidR="003C6AF5" w:rsidRPr="003C6AF5" w:rsidRDefault="003C6AF5" w:rsidP="003C6AF5">
      <w:pPr>
        <w:pStyle w:val="ListParagraph"/>
        <w:numPr>
          <w:ilvl w:val="0"/>
          <w:numId w:val="3"/>
        </w:numPr>
      </w:pPr>
      <w:r>
        <w:t xml:space="preserve">Below is a three-dimensional box with a </w:t>
      </w:r>
      <w:r w:rsidRPr="003C6AF5">
        <w:rPr>
          <w:b/>
          <w:i/>
        </w:rPr>
        <w:t>volume</w:t>
      </w:r>
      <w:r>
        <w:t xml:space="preserve"> of    </w:t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+5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</m:t>
        </m:r>
      </m:oMath>
      <w:r>
        <w:rPr>
          <w:rFonts w:eastAsiaTheme="minorEastAsia"/>
        </w:rPr>
        <w:t>. (3 marks)</w:t>
      </w:r>
      <w:r>
        <w:rPr>
          <w:rFonts w:eastAsiaTheme="minorEastAsia"/>
        </w:rPr>
        <w:br/>
        <w:t>Note: None of the side lengths are 1 unit.</w:t>
      </w:r>
    </w:p>
    <w:p w:rsidR="003C6AF5" w:rsidRDefault="003C6AF5" w:rsidP="003C6AF5">
      <w:pPr>
        <w:pStyle w:val="ListParagraph"/>
      </w:pPr>
    </w:p>
    <w:p w:rsidR="003C6AF5" w:rsidRDefault="003C6AF5" w:rsidP="003C6AF5">
      <w:pPr>
        <w:pStyle w:val="ListParagrap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4FE87F" wp14:editId="6A972567">
                <wp:simplePos x="0" y="0"/>
                <wp:positionH relativeFrom="column">
                  <wp:posOffset>571500</wp:posOffset>
                </wp:positionH>
                <wp:positionV relativeFrom="paragraph">
                  <wp:posOffset>28575</wp:posOffset>
                </wp:positionV>
                <wp:extent cx="1498600" cy="1016000"/>
                <wp:effectExtent l="0" t="0" r="25400" b="12700"/>
                <wp:wrapNone/>
                <wp:docPr id="94" name="Cub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0" cy="1016000"/>
                        </a:xfrm>
                        <a:prstGeom prst="cub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6" coordsize="21600,21600" o:spt="16" adj="5400" path="m@0,l0@0,,21600@1,21600,21600@2,21600,xem0@0nfl@1@0,21600,em@1@0nfl@1,21600e">
                <v:stroke joinstyle="miter"/>
                <v:formulas>
                  <v:f eqn="val #0"/>
                  <v:f eqn="sum width 0 #0"/>
                  <v:f eqn="sum height 0 #0"/>
                  <v:f eqn="mid height #0"/>
                  <v:f eqn="prod @1 1 2"/>
                  <v:f eqn="prod @2 1 2"/>
                  <v:f eqn="mid width #0"/>
                </v:formulas>
                <v:path o:extrusionok="f" gradientshapeok="t" limo="10800,10800" o:connecttype="custom" o:connectlocs="@6,0;@4,@0;0,@3;@4,21600;@1,@3;21600,@5" o:connectangles="270,270,180,90,0,0" textboxrect="0,@0,@1,21600"/>
                <v:handles>
                  <v:h position="topLeft,#0" switch="" yrange="0,21600"/>
                </v:handles>
                <o:complex v:ext="view"/>
              </v:shapetype>
              <v:shape id="Cube 94" o:spid="_x0000_s1026" type="#_x0000_t16" style="position:absolute;margin-left:45pt;margin-top:2.25pt;width:118pt;height:8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" fillcolor="#f2f2f2 [3052]" strokecolor="black [3213]" strokeweight="2pt"/>
            </w:pict>
          </mc:Fallback>
        </mc:AlternateContent>
      </w:r>
    </w:p>
    <w:p w:rsidR="003C6AF5" w:rsidRDefault="003C6AF5" w:rsidP="003C6AF5">
      <w:pPr>
        <w:pStyle w:val="ListParagraph"/>
      </w:pPr>
    </w:p>
    <w:p w:rsidR="003C6AF5" w:rsidRDefault="003C6AF5" w:rsidP="003C6AF5">
      <w:pPr>
        <w:pStyle w:val="ListParagraph"/>
      </w:pPr>
    </w:p>
    <w:p w:rsidR="003C6AF5" w:rsidRDefault="003C6AF5" w:rsidP="003C6AF5">
      <w:pPr>
        <w:pStyle w:val="ListParagraph"/>
      </w:pPr>
    </w:p>
    <w:p w:rsidR="003C6AF5" w:rsidRDefault="003C6AF5" w:rsidP="003C6AF5">
      <w:pPr>
        <w:pStyle w:val="ListParagraph"/>
      </w:pPr>
    </w:p>
    <w:p w:rsidR="003C6AF5" w:rsidRDefault="003C6AF5" w:rsidP="003C6AF5">
      <w:pPr>
        <w:pStyle w:val="ListParagraph"/>
      </w:pPr>
    </w:p>
    <w:p w:rsidR="003C6AF5" w:rsidRDefault="003C6AF5" w:rsidP="003C6AF5">
      <w:pPr>
        <w:pStyle w:val="ListParagraph"/>
      </w:pPr>
    </w:p>
    <w:p w:rsidR="003C6AF5" w:rsidRDefault="003C6AF5" w:rsidP="003C6AF5">
      <w:pPr>
        <w:pStyle w:val="ListParagraph"/>
      </w:pPr>
    </w:p>
    <w:p w:rsidR="003C6AF5" w:rsidRDefault="003C6AF5" w:rsidP="003C6AF5">
      <w:pPr>
        <w:pStyle w:val="ListParagraph"/>
        <w:numPr>
          <w:ilvl w:val="0"/>
          <w:numId w:val="7"/>
        </w:numPr>
      </w:pPr>
      <w:r>
        <w:t>Write expressions for the dimensions of the box by fully factoring the volume.</w:t>
      </w:r>
    </w:p>
    <w:p w:rsidR="003C6AF5" w:rsidRDefault="003C6AF5" w:rsidP="003C6AF5"/>
    <w:p w:rsidR="003C6AF5" w:rsidRDefault="003C6AF5" w:rsidP="003C6AF5"/>
    <w:p w:rsidR="003C6AF5" w:rsidRDefault="003C6AF5" w:rsidP="003C6AF5"/>
    <w:p w:rsidR="003C6AF5" w:rsidRDefault="003C6AF5" w:rsidP="003C6AF5">
      <w:pPr>
        <w:pStyle w:val="ListParagraph"/>
        <w:numPr>
          <w:ilvl w:val="0"/>
          <w:numId w:val="7"/>
        </w:numPr>
      </w:pPr>
      <w:r>
        <w:t>If x= 8cm, what is the length of the shortest of the three sides?</w:t>
      </w:r>
    </w:p>
    <w:p w:rsidR="003C6AF5" w:rsidRDefault="003C6AF5" w:rsidP="003C6AF5"/>
    <w:p w:rsidR="003C6AF5" w:rsidRDefault="003C6AF5" w:rsidP="003C6AF5"/>
    <w:p w:rsidR="003C6AF5" w:rsidRDefault="003C6AF5" w:rsidP="003C6AF5"/>
    <w:p w:rsidR="003C6AF5" w:rsidRDefault="003C6AF5" w:rsidP="003C6AF5">
      <w:pPr>
        <w:pStyle w:val="ListParagraph"/>
        <w:numPr>
          <w:ilvl w:val="0"/>
          <w:numId w:val="7"/>
        </w:numPr>
      </w:pPr>
      <w:r>
        <w:t>If x = 8cm, what is the volume of the box?</w:t>
      </w:r>
    </w:p>
    <w:p w:rsidR="003C6AF5" w:rsidRDefault="003C6AF5" w:rsidP="003C6AF5"/>
    <w:p w:rsidR="003C6AF5" w:rsidRDefault="00371EBA" w:rsidP="00371EBA">
      <w:pPr>
        <w:pStyle w:val="ListParagraph"/>
        <w:numPr>
          <w:ilvl w:val="0"/>
          <w:numId w:val="3"/>
        </w:numPr>
      </w:pPr>
      <w:r>
        <w:lastRenderedPageBreak/>
        <w:t xml:space="preserve">Use the data table below to write an equation in the form </w:t>
      </w:r>
      <w:r>
        <w:rPr>
          <w:i/>
        </w:rPr>
        <w:t>y=</w:t>
      </w:r>
      <w:proofErr w:type="spellStart"/>
      <w:r>
        <w:rPr>
          <w:i/>
        </w:rPr>
        <w:t>mx+b</w:t>
      </w:r>
      <w:proofErr w:type="spellEnd"/>
      <w:r>
        <w:t>. (3 marks)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738"/>
        <w:gridCol w:w="720"/>
      </w:tblGrid>
      <w:tr w:rsidR="00371EBA" w:rsidTr="00371EBA">
        <w:tc>
          <w:tcPr>
            <w:tcW w:w="738" w:type="dxa"/>
          </w:tcPr>
          <w:p w:rsidR="00371EBA" w:rsidRPr="00371EBA" w:rsidRDefault="00371EBA" w:rsidP="00371EBA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720" w:type="dxa"/>
          </w:tcPr>
          <w:p w:rsidR="00371EBA" w:rsidRPr="00371EBA" w:rsidRDefault="00371EBA" w:rsidP="00371EBA">
            <w:pPr>
              <w:jc w:val="center"/>
              <w:rPr>
                <w:b/>
              </w:rPr>
            </w:pPr>
            <w:r w:rsidRPr="00371EBA">
              <w:rPr>
                <w:b/>
              </w:rPr>
              <w:t>y</w:t>
            </w:r>
          </w:p>
        </w:tc>
      </w:tr>
      <w:tr w:rsidR="00371EBA" w:rsidTr="00371EBA">
        <w:tc>
          <w:tcPr>
            <w:tcW w:w="738" w:type="dxa"/>
          </w:tcPr>
          <w:p w:rsidR="00371EBA" w:rsidRDefault="00371EBA" w:rsidP="00371EBA">
            <w:r>
              <w:t>15</w:t>
            </w:r>
          </w:p>
        </w:tc>
        <w:tc>
          <w:tcPr>
            <w:tcW w:w="720" w:type="dxa"/>
          </w:tcPr>
          <w:p w:rsidR="00371EBA" w:rsidRDefault="00371EBA" w:rsidP="00371EBA">
            <w:r>
              <w:t>100</w:t>
            </w:r>
          </w:p>
        </w:tc>
      </w:tr>
      <w:tr w:rsidR="00371EBA" w:rsidTr="00371EBA">
        <w:tc>
          <w:tcPr>
            <w:tcW w:w="738" w:type="dxa"/>
          </w:tcPr>
          <w:p w:rsidR="00371EBA" w:rsidRDefault="00371EBA" w:rsidP="00371EBA">
            <w:r>
              <w:t>18</w:t>
            </w:r>
          </w:p>
        </w:tc>
        <w:tc>
          <w:tcPr>
            <w:tcW w:w="720" w:type="dxa"/>
          </w:tcPr>
          <w:p w:rsidR="00371EBA" w:rsidRDefault="00371EBA" w:rsidP="00371EBA">
            <w:r>
              <w:t>90</w:t>
            </w:r>
          </w:p>
        </w:tc>
      </w:tr>
      <w:tr w:rsidR="00371EBA" w:rsidTr="00371EBA">
        <w:tc>
          <w:tcPr>
            <w:tcW w:w="738" w:type="dxa"/>
          </w:tcPr>
          <w:p w:rsidR="00371EBA" w:rsidRDefault="00371EBA" w:rsidP="00371EBA">
            <w:r>
              <w:t>21</w:t>
            </w:r>
          </w:p>
        </w:tc>
        <w:tc>
          <w:tcPr>
            <w:tcW w:w="720" w:type="dxa"/>
          </w:tcPr>
          <w:p w:rsidR="00371EBA" w:rsidRDefault="00371EBA" w:rsidP="00371EBA">
            <w:r>
              <w:t>80</w:t>
            </w:r>
          </w:p>
        </w:tc>
      </w:tr>
    </w:tbl>
    <w:p w:rsidR="00371EBA" w:rsidRDefault="00371EBA" w:rsidP="00371EBA"/>
    <w:p w:rsidR="00371EBA" w:rsidRDefault="00371EBA" w:rsidP="00371EBA"/>
    <w:p w:rsidR="00371EBA" w:rsidRDefault="00371EBA" w:rsidP="00371EBA"/>
    <w:p w:rsidR="00371EBA" w:rsidRDefault="00371EBA" w:rsidP="00371EBA"/>
    <w:p w:rsidR="00371EBA" w:rsidRDefault="00371EBA" w:rsidP="00371EBA"/>
    <w:p w:rsidR="00371EBA" w:rsidRDefault="00371EBA" w:rsidP="00371EBA"/>
    <w:p w:rsidR="00371EBA" w:rsidRDefault="00371EBA" w:rsidP="00371EBA"/>
    <w:p w:rsidR="00371EBA" w:rsidRDefault="00371EBA" w:rsidP="00371EBA"/>
    <w:p w:rsidR="00371EBA" w:rsidRDefault="00371EBA" w:rsidP="00371EBA"/>
    <w:p w:rsidR="00371EBA" w:rsidRDefault="00371EBA" w:rsidP="00371EBA"/>
    <w:p w:rsidR="00371EBA" w:rsidRDefault="0076557B" w:rsidP="00371EBA">
      <w:pPr>
        <w:pStyle w:val="ListParagraph"/>
        <w:numPr>
          <w:ilvl w:val="0"/>
          <w:numId w:val="3"/>
        </w:numPr>
      </w:pPr>
      <w:r>
        <w:t>Arming for the zombie apocalypse, Bill and Ted purchase weapons.</w:t>
      </w:r>
    </w:p>
    <w:p w:rsidR="0076557B" w:rsidRDefault="0076557B" w:rsidP="0076557B">
      <w:pPr>
        <w:pStyle w:val="ListParagraph"/>
        <w:numPr>
          <w:ilvl w:val="0"/>
          <w:numId w:val="8"/>
        </w:numPr>
      </w:pPr>
      <w:r>
        <w:t>Bill buys 3 hatchets and 5 shovels for $81.75</w:t>
      </w:r>
    </w:p>
    <w:p w:rsidR="0076557B" w:rsidRDefault="0076557B" w:rsidP="0076557B">
      <w:pPr>
        <w:pStyle w:val="ListParagraph"/>
        <w:numPr>
          <w:ilvl w:val="0"/>
          <w:numId w:val="8"/>
        </w:numPr>
      </w:pPr>
      <w:r>
        <w:t>Ted buys 1 hatchet and 3 shovels for $38.25</w:t>
      </w:r>
    </w:p>
    <w:p w:rsidR="0076557B" w:rsidRDefault="0076557B" w:rsidP="0076557B">
      <w:pPr>
        <w:ind w:left="720"/>
      </w:pPr>
      <w:r>
        <w:t>What are the prices of hatchets and shovels? (5 marks)</w:t>
      </w:r>
    </w:p>
    <w:p w:rsidR="0076557B" w:rsidRDefault="0076557B" w:rsidP="0076557B"/>
    <w:p w:rsidR="0076557B" w:rsidRDefault="0076557B" w:rsidP="0076557B"/>
    <w:p w:rsidR="0076557B" w:rsidRDefault="0076557B" w:rsidP="0076557B"/>
    <w:p w:rsidR="0076557B" w:rsidRDefault="0076557B" w:rsidP="0076557B"/>
    <w:p w:rsidR="0076557B" w:rsidRDefault="0076557B" w:rsidP="0076557B"/>
    <w:p w:rsidR="0076557B" w:rsidRDefault="0076557B" w:rsidP="0076557B"/>
    <w:p w:rsidR="0076557B" w:rsidRDefault="0076557B" w:rsidP="0076557B"/>
    <w:p w:rsidR="0076557B" w:rsidRDefault="0076557B" w:rsidP="0076557B"/>
    <w:p w:rsidR="0076557B" w:rsidRDefault="0076557B" w:rsidP="0076557B"/>
    <w:p w:rsidR="0076557B" w:rsidRDefault="0076557B" w:rsidP="0076557B">
      <w:r>
        <w:rPr>
          <w:b/>
        </w:rPr>
        <w:lastRenderedPageBreak/>
        <w:t>Competency 6 – Use tools and estimation to determine measurement.      6 POINTS</w:t>
      </w:r>
    </w:p>
    <w:p w:rsidR="007C0594" w:rsidRDefault="007C0594" w:rsidP="0076557B">
      <w:pPr>
        <w:pStyle w:val="ListParagraph"/>
        <w:numPr>
          <w:ilvl w:val="0"/>
          <w:numId w:val="3"/>
        </w:numPr>
      </w:pPr>
      <w:r>
        <w:t>Calculate the Volume and Surface Area for each shape. Convert to inch</w:t>
      </w:r>
      <w:r>
        <w:rPr>
          <w:vertAlign w:val="superscript"/>
        </w:rPr>
        <w:t>2</w:t>
      </w:r>
      <w:r>
        <w:t xml:space="preserve"> or inch</w:t>
      </w:r>
      <w:r>
        <w:rPr>
          <w:vertAlign w:val="superscript"/>
        </w:rPr>
        <w:t>3</w:t>
      </w:r>
      <w:r>
        <w:t xml:space="preserve"> when you are done.</w:t>
      </w:r>
    </w:p>
    <w:p w:rsidR="0076557B" w:rsidRDefault="007C0594" w:rsidP="007C0594">
      <w:pPr>
        <w:pStyle w:val="ListParagraph"/>
        <w:numPr>
          <w:ilvl w:val="0"/>
          <w:numId w:val="9"/>
        </w:numPr>
      </w:pPr>
      <w:r>
        <w:t>The rectangular prism (3 marks)</w:t>
      </w:r>
    </w:p>
    <w:p w:rsidR="007C0594" w:rsidRDefault="007C0594" w:rsidP="007C0594">
      <w:pPr>
        <w:pStyle w:val="ListParagraph"/>
      </w:pPr>
      <w:r>
        <w:rPr>
          <w:noProof/>
        </w:rPr>
        <w:drawing>
          <wp:inline distT="0" distB="0" distL="0" distR="0">
            <wp:extent cx="2489200" cy="1409700"/>
            <wp:effectExtent l="0" t="0" r="6350" b="0"/>
            <wp:docPr id="3" name="Picture 3" descr="http://www.doe.mass.edu/mcas/images/2010/182855_AL810401_Candle_stem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doe.mass.edu/mcas/images/2010/182855_AL810401_Candle_stem_01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2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0594" w:rsidRDefault="007C0594" w:rsidP="007C0594"/>
    <w:p w:rsidR="007C0594" w:rsidRDefault="007C0594" w:rsidP="007C0594"/>
    <w:p w:rsidR="007C0594" w:rsidRDefault="007C0594" w:rsidP="007C0594"/>
    <w:p w:rsidR="007C0594" w:rsidRDefault="007C0594" w:rsidP="007C0594"/>
    <w:p w:rsidR="007C0594" w:rsidRDefault="007C0594" w:rsidP="007C0594"/>
    <w:p w:rsidR="007C0594" w:rsidRDefault="007C0594" w:rsidP="007C0594"/>
    <w:p w:rsidR="007C0594" w:rsidRDefault="007C0594" w:rsidP="007C0594">
      <w:pPr>
        <w:pStyle w:val="ListParagraph"/>
        <w:numPr>
          <w:ilvl w:val="0"/>
          <w:numId w:val="9"/>
        </w:numPr>
      </w:pPr>
      <w:r>
        <w:t>The cone (3 marks)</w:t>
      </w:r>
    </w:p>
    <w:p w:rsidR="007C0594" w:rsidRDefault="007C0594" w:rsidP="007C0594">
      <w:pPr>
        <w:pStyle w:val="ListParagraph"/>
        <w:ind w:left="1080"/>
      </w:pPr>
      <w:r>
        <w:rPr>
          <w:noProof/>
        </w:rPr>
        <w:drawing>
          <wp:inline distT="0" distB="0" distL="0" distR="0">
            <wp:extent cx="1675384" cy="2374900"/>
            <wp:effectExtent l="0" t="0" r="1270" b="6350"/>
            <wp:docPr id="2" name="Picture 2" descr="http://www.everythingmaths.co.za/maths/grade-10/12-measurement/pspictures/66872bc6f3297f0f56d2ba339c33488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everythingmaths.co.za/maths/grade-10/12-measurement/pspictures/66872bc6f3297f0f56d2ba339c33488c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5384" cy="237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0594" w:rsidRDefault="007C0594" w:rsidP="007C0594"/>
    <w:p w:rsidR="007C0594" w:rsidRDefault="007C0594" w:rsidP="007C0594"/>
    <w:p w:rsidR="007C0594" w:rsidRDefault="007C0594" w:rsidP="007C0594"/>
    <w:p w:rsidR="007C0594" w:rsidRDefault="007C0594" w:rsidP="007C0594">
      <w:pPr>
        <w:rPr>
          <w:b/>
        </w:rPr>
      </w:pPr>
      <w:r>
        <w:rPr>
          <w:b/>
        </w:rPr>
        <w:lastRenderedPageBreak/>
        <w:t>Competency 7 – Use trigonometry to solve real-life problems.     4 POINTS</w:t>
      </w:r>
    </w:p>
    <w:p w:rsidR="007C0594" w:rsidRPr="007C0594" w:rsidRDefault="007C0594" w:rsidP="007C0594">
      <w:pPr>
        <w:jc w:val="center"/>
      </w:pPr>
      <w:r>
        <w:t>Two buildings are depicted below.</w:t>
      </w:r>
    </w:p>
    <w:p w:rsidR="007C0594" w:rsidRDefault="007C0594" w:rsidP="007C0594">
      <w:pPr>
        <w:jc w:val="center"/>
      </w:pPr>
      <w:r>
        <w:rPr>
          <w:noProof/>
        </w:rPr>
        <w:drawing>
          <wp:inline distT="0" distB="0" distL="0" distR="0">
            <wp:extent cx="3175000" cy="3022600"/>
            <wp:effectExtent l="0" t="0" r="6350" b="6350"/>
            <wp:docPr id="4" name="Picture 4" descr="http://moodle2.rockyview.ab.ca/pluginfile.php/63388/mod_book/chapter/24004/m20_2_m1/images/m1/m20_2_m1_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moodle2.rockyview.ab.ca/pluginfile.php/63388/mod_book/chapter/24004/m20_2_m1/images/m1/m20_2_m1_01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0" cy="302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0594" w:rsidRDefault="007C0594" w:rsidP="007C0594">
      <w:pPr>
        <w:pStyle w:val="ListParagraph"/>
        <w:numPr>
          <w:ilvl w:val="0"/>
          <w:numId w:val="3"/>
        </w:numPr>
      </w:pPr>
      <w:r>
        <w:t>A) How far apart are the two buildings? Express your answer to the nearest tenth of a meter (1 mark)</w:t>
      </w:r>
    </w:p>
    <w:p w:rsidR="007C0594" w:rsidRDefault="007C0594" w:rsidP="007C0594"/>
    <w:p w:rsidR="007C0594" w:rsidRDefault="007C0594" w:rsidP="007C0594"/>
    <w:p w:rsidR="007C0594" w:rsidRDefault="007C0594" w:rsidP="007C0594"/>
    <w:p w:rsidR="007C0594" w:rsidRDefault="007C0594" w:rsidP="007C0594"/>
    <w:p w:rsidR="007C0594" w:rsidRDefault="007C0594" w:rsidP="007C0594"/>
    <w:p w:rsidR="007C0594" w:rsidRDefault="007C0594" w:rsidP="007C0594"/>
    <w:p w:rsidR="007C0594" w:rsidRPr="007C0594" w:rsidRDefault="007C0594" w:rsidP="007C0594">
      <w:pPr>
        <w:ind w:left="720"/>
      </w:pPr>
      <w:r>
        <w:t>b) What is the height of the tallest building? Express your answer to the nearest tenth of a meter. (3 marks)</w:t>
      </w:r>
    </w:p>
    <w:sectPr w:rsidR="007C0594" w:rsidRPr="007C0594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557B" w:rsidRDefault="0076557B" w:rsidP="0076557B">
      <w:pPr>
        <w:spacing w:after="0" w:line="240" w:lineRule="auto"/>
      </w:pPr>
      <w:r>
        <w:separator/>
      </w:r>
    </w:p>
  </w:endnote>
  <w:endnote w:type="continuationSeparator" w:id="0">
    <w:p w:rsidR="0076557B" w:rsidRDefault="0076557B" w:rsidP="007655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177437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60C30" w:rsidRDefault="00D60C3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60C30" w:rsidRDefault="00D60C3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557B" w:rsidRDefault="0076557B" w:rsidP="0076557B">
      <w:pPr>
        <w:spacing w:after="0" w:line="240" w:lineRule="auto"/>
      </w:pPr>
      <w:r>
        <w:separator/>
      </w:r>
    </w:p>
  </w:footnote>
  <w:footnote w:type="continuationSeparator" w:id="0">
    <w:p w:rsidR="0076557B" w:rsidRDefault="0076557B" w:rsidP="007655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57B" w:rsidRPr="0076557B" w:rsidRDefault="0076557B">
    <w:pPr>
      <w:pStyle w:val="Header"/>
    </w:pPr>
    <w:r>
      <w:t>Name</w:t>
    </w:r>
    <w:proofErr w:type="gramStart"/>
    <w:r>
      <w:t>:_</w:t>
    </w:r>
    <w:proofErr w:type="gramEnd"/>
    <w:r>
      <w:t>____________________________</w:t>
    </w:r>
    <w:r>
      <w:tab/>
    </w:r>
    <w:r>
      <w:tab/>
    </w:r>
    <w:r>
      <w:rPr>
        <w:b/>
      </w:rPr>
      <w:t>ID:</w:t>
    </w:r>
    <w:r>
      <w:t xml:space="preserve"> B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E65AB"/>
    <w:multiLevelType w:val="hybridMultilevel"/>
    <w:tmpl w:val="26A01BF6"/>
    <w:lvl w:ilvl="0" w:tplc="C5C0E21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66F76B6"/>
    <w:multiLevelType w:val="hybridMultilevel"/>
    <w:tmpl w:val="343C40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EB69F3"/>
    <w:multiLevelType w:val="hybridMultilevel"/>
    <w:tmpl w:val="AEB26F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3B3639C"/>
    <w:multiLevelType w:val="hybridMultilevel"/>
    <w:tmpl w:val="31F4A4D6"/>
    <w:lvl w:ilvl="0" w:tplc="1B701E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19627A"/>
    <w:multiLevelType w:val="hybridMultilevel"/>
    <w:tmpl w:val="A34076FA"/>
    <w:lvl w:ilvl="0" w:tplc="0928BE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8C175C8"/>
    <w:multiLevelType w:val="hybridMultilevel"/>
    <w:tmpl w:val="2F0E92E2"/>
    <w:lvl w:ilvl="0" w:tplc="A5F656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BB120E6"/>
    <w:multiLevelType w:val="hybridMultilevel"/>
    <w:tmpl w:val="3B327B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EA3C50"/>
    <w:multiLevelType w:val="hybridMultilevel"/>
    <w:tmpl w:val="E7EAC272"/>
    <w:lvl w:ilvl="0" w:tplc="8040A26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A7778CA"/>
    <w:multiLevelType w:val="hybridMultilevel"/>
    <w:tmpl w:val="034485BE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8"/>
  </w:num>
  <w:num w:numId="7">
    <w:abstractNumId w:val="5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FC8"/>
    <w:rsid w:val="0015369B"/>
    <w:rsid w:val="001B16A3"/>
    <w:rsid w:val="003101B2"/>
    <w:rsid w:val="00363512"/>
    <w:rsid w:val="00371EBA"/>
    <w:rsid w:val="003C6AF5"/>
    <w:rsid w:val="00424869"/>
    <w:rsid w:val="004E4235"/>
    <w:rsid w:val="005A1A3B"/>
    <w:rsid w:val="0076557B"/>
    <w:rsid w:val="007C0594"/>
    <w:rsid w:val="008D1571"/>
    <w:rsid w:val="00C63770"/>
    <w:rsid w:val="00D01B9F"/>
    <w:rsid w:val="00D60C30"/>
    <w:rsid w:val="00DF5FC8"/>
    <w:rsid w:val="00F27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F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7E6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27E6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7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E6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71E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655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557B"/>
  </w:style>
  <w:style w:type="paragraph" w:styleId="Footer">
    <w:name w:val="footer"/>
    <w:basedOn w:val="Normal"/>
    <w:link w:val="FooterChar"/>
    <w:uiPriority w:val="99"/>
    <w:unhideWhenUsed/>
    <w:rsid w:val="007655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55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F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7E6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27E6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7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E6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71E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655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557B"/>
  </w:style>
  <w:style w:type="paragraph" w:styleId="Footer">
    <w:name w:val="footer"/>
    <w:basedOn w:val="Normal"/>
    <w:link w:val="FooterChar"/>
    <w:uiPriority w:val="99"/>
    <w:unhideWhenUsed/>
    <w:rsid w:val="007655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55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94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7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Brittaney Code</dc:creator>
  <cp:lastModifiedBy>Michael Bayer</cp:lastModifiedBy>
  <cp:revision>10</cp:revision>
  <dcterms:created xsi:type="dcterms:W3CDTF">2013-12-18T20:11:00Z</dcterms:created>
  <dcterms:modified xsi:type="dcterms:W3CDTF">2016-01-20T22:17:00Z</dcterms:modified>
</cp:coreProperties>
</file>