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076E1">
        <w:rPr>
          <w:rFonts w:ascii="Matura MT Script Capitals" w:hAnsi="Matura MT Script Capitals"/>
          <w:u w:val="single"/>
        </w:rPr>
        <w:t>01</w:t>
      </w:r>
      <w:r w:rsidR="00666574" w:rsidRPr="00666574">
        <w:rPr>
          <w:rFonts w:ascii="Matura MT Script Capitals" w:hAnsi="Matura MT Script Capitals"/>
          <w:u w:val="single"/>
        </w:rPr>
        <w:t xml:space="preserve"> – Worksheet – </w:t>
      </w:r>
      <w:r w:rsidR="00DE5862">
        <w:rPr>
          <w:rFonts w:ascii="Matura MT Script Capitals" w:hAnsi="Matura MT Script Capitals"/>
          <w:u w:val="single"/>
        </w:rPr>
        <w:t>The Electron</w:t>
      </w:r>
    </w:p>
    <w:p w:rsidR="00DE5862" w:rsidRDefault="00DE5862" w:rsidP="00DE5862">
      <w:pPr>
        <w:shd w:val="clear" w:color="auto" w:fill="D9D9D9" w:themeFill="background1" w:themeFillShade="D9"/>
        <w:rPr>
          <w:b/>
        </w:rPr>
      </w:pPr>
      <w:r>
        <w:rPr>
          <w:b/>
        </w:rPr>
        <w:t>Textbook Questions</w:t>
      </w:r>
    </w:p>
    <w:p w:rsidR="00DE5862" w:rsidRDefault="00DE5862" w:rsidP="00DE5862">
      <w:proofErr w:type="spellStart"/>
      <w:r>
        <w:rPr>
          <w:b/>
        </w:rPr>
        <w:t>Pg</w:t>
      </w:r>
      <w:proofErr w:type="spellEnd"/>
      <w:r>
        <w:rPr>
          <w:b/>
        </w:rPr>
        <w:t xml:space="preserve"> 756 #1:</w:t>
      </w:r>
      <w:r>
        <w:t xml:space="preserve"> A beam of electrons passes undeflected through a 2.50-T magnetic field at right angles to a 60-kN/C electric field. How fast are the electrons travelling?</w:t>
      </w:r>
    </w:p>
    <w:p w:rsidR="00E418EF" w:rsidRDefault="00E418EF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/>
    <w:p w:rsidR="00E418EF" w:rsidRDefault="00E418EF" w:rsidP="00DE5862">
      <w:pPr>
        <w:rPr>
          <w:b/>
        </w:rPr>
      </w:pPr>
    </w:p>
    <w:p w:rsidR="00DE5862" w:rsidRDefault="00DE5862" w:rsidP="00DE5862">
      <w:proofErr w:type="spellStart"/>
      <w:r>
        <w:rPr>
          <w:b/>
        </w:rPr>
        <w:t>Pg</w:t>
      </w:r>
      <w:proofErr w:type="spellEnd"/>
      <w:r>
        <w:rPr>
          <w:b/>
        </w:rPr>
        <w:t xml:space="preserve"> 756 #</w:t>
      </w:r>
      <w:r>
        <w:rPr>
          <w:b/>
        </w:rPr>
        <w:t>2</w:t>
      </w:r>
      <w:r>
        <w:rPr>
          <w:b/>
        </w:rPr>
        <w:t>:</w:t>
      </w:r>
      <w:r>
        <w:t xml:space="preserve"> </w:t>
      </w:r>
      <w:r>
        <w:t>What magnitude of electric field will keep protons from being deflected while they move at a speed of 1.0 x 10</w:t>
      </w:r>
      <w:r>
        <w:rPr>
          <w:vertAlign w:val="superscript"/>
        </w:rPr>
        <w:t>5</w:t>
      </w:r>
      <w:r>
        <w:t xml:space="preserve"> m/s through a 0.05-T magnetic field?</w:t>
      </w:r>
    </w:p>
    <w:p w:rsidR="00E418EF" w:rsidRDefault="00E418EF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Pr="00DE5862" w:rsidRDefault="00EA7F11" w:rsidP="00DE5862"/>
    <w:p w:rsidR="00E418EF" w:rsidRDefault="00E418EF" w:rsidP="00DE5862">
      <w:pPr>
        <w:rPr>
          <w:b/>
        </w:rPr>
      </w:pPr>
    </w:p>
    <w:p w:rsidR="00DE5862" w:rsidRDefault="00DE5862" w:rsidP="00DE5862">
      <w:proofErr w:type="spellStart"/>
      <w:r>
        <w:rPr>
          <w:b/>
        </w:rPr>
        <w:t>Pg</w:t>
      </w:r>
      <w:proofErr w:type="spellEnd"/>
      <w:r>
        <w:rPr>
          <w:b/>
        </w:rPr>
        <w:t xml:space="preserve"> 756 #</w:t>
      </w:r>
      <w:r>
        <w:rPr>
          <w:b/>
        </w:rPr>
        <w:t>3</w:t>
      </w:r>
      <w:r>
        <w:rPr>
          <w:b/>
        </w:rPr>
        <w:t>:</w:t>
      </w:r>
      <w:r>
        <w:t xml:space="preserve"> </w:t>
      </w:r>
      <w:r>
        <w:t>What magnitude of magnetic field will stop ions from being deflected while they move at a speed of 75 km/s through an electric field with a magnitude of 150 N/C?</w:t>
      </w:r>
    </w:p>
    <w:p w:rsidR="00E418EF" w:rsidRDefault="00E418EF" w:rsidP="00DE5862"/>
    <w:p w:rsidR="00E418EF" w:rsidRDefault="00E418EF">
      <w:pPr>
        <w:rPr>
          <w:b/>
        </w:rPr>
      </w:pPr>
      <w:r>
        <w:rPr>
          <w:b/>
        </w:rPr>
        <w:br w:type="page"/>
      </w:r>
    </w:p>
    <w:p w:rsidR="00DE5862" w:rsidRDefault="00DE5862" w:rsidP="00DE5862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75</w:t>
      </w:r>
      <w:r>
        <w:rPr>
          <w:b/>
        </w:rPr>
        <w:t>8</w:t>
      </w:r>
      <w:r>
        <w:rPr>
          <w:b/>
        </w:rPr>
        <w:t xml:space="preserve"> #1:</w:t>
      </w:r>
      <w:r>
        <w:t xml:space="preserve"> </w:t>
      </w:r>
      <w:r>
        <w:t>Find the charge-to-mass ratio for an ion that travels in an arc of radius 1.00 cm while moving at 1.0 x 10</w:t>
      </w:r>
      <w:r>
        <w:rPr>
          <w:vertAlign w:val="superscript"/>
        </w:rPr>
        <w:t>6</w:t>
      </w:r>
      <w:r>
        <w:t xml:space="preserve"> m/s perpendicular to a 1.0-T magnetic field.</w:t>
      </w:r>
    </w:p>
    <w:p w:rsidR="00E418EF" w:rsidRDefault="00E418EF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/>
    <w:p w:rsidR="00E418EF" w:rsidRDefault="00E418EF" w:rsidP="00DE5862">
      <w:pPr>
        <w:rPr>
          <w:b/>
        </w:rPr>
      </w:pPr>
    </w:p>
    <w:p w:rsidR="00DE5862" w:rsidRDefault="00DE5862" w:rsidP="00DE5862">
      <w:proofErr w:type="spellStart"/>
      <w:r>
        <w:rPr>
          <w:b/>
        </w:rPr>
        <w:t>Pg</w:t>
      </w:r>
      <w:proofErr w:type="spellEnd"/>
      <w:r>
        <w:rPr>
          <w:b/>
        </w:rPr>
        <w:t xml:space="preserve"> 758 #</w:t>
      </w:r>
      <w:r>
        <w:rPr>
          <w:b/>
        </w:rPr>
        <w:t>2</w:t>
      </w:r>
      <w:r>
        <w:rPr>
          <w:b/>
        </w:rPr>
        <w:t>:</w:t>
      </w:r>
      <w:r>
        <w:t xml:space="preserve"> </w:t>
      </w:r>
      <w:r>
        <w:t>Find the speed of an electron moving in an arc of radius 0.10 m perpendicular to a magnetic field with a magnitude of 1.0 x 10</w:t>
      </w:r>
      <w:r>
        <w:rPr>
          <w:vertAlign w:val="superscript"/>
        </w:rPr>
        <w:t>-4</w:t>
      </w:r>
      <w:r>
        <w:t> T.</w:t>
      </w:r>
    </w:p>
    <w:p w:rsidR="00E418EF" w:rsidRDefault="00E418EF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Pr="00DE5862" w:rsidRDefault="00EA7F11" w:rsidP="00DE5862"/>
    <w:p w:rsidR="00E418EF" w:rsidRDefault="00E418EF" w:rsidP="00DE5862">
      <w:pPr>
        <w:rPr>
          <w:b/>
        </w:rPr>
      </w:pPr>
    </w:p>
    <w:p w:rsidR="00DE5862" w:rsidRDefault="00DE5862" w:rsidP="00DE5862">
      <w:proofErr w:type="spellStart"/>
      <w:r>
        <w:rPr>
          <w:b/>
        </w:rPr>
        <w:t>Pg</w:t>
      </w:r>
      <w:proofErr w:type="spellEnd"/>
      <w:r>
        <w:rPr>
          <w:b/>
        </w:rPr>
        <w:t xml:space="preserve"> 758 #</w:t>
      </w:r>
      <w:r>
        <w:rPr>
          <w:b/>
        </w:rPr>
        <w:t>3</w:t>
      </w:r>
      <w:r>
        <w:rPr>
          <w:b/>
        </w:rPr>
        <w:t>:</w:t>
      </w:r>
      <w:r>
        <w:t xml:space="preserve"> </w:t>
      </w:r>
      <w:r>
        <w:t>A carbon-12 ion has a charge-to-mass ratio of 8.04 x 10</w:t>
      </w:r>
      <w:r>
        <w:rPr>
          <w:vertAlign w:val="superscript"/>
        </w:rPr>
        <w:t>6</w:t>
      </w:r>
      <w:r>
        <w:t xml:space="preserve"> C/kg. Calculate the radius of the ion’s path when the ion travels at 150 km/s perpendicular to a 0.50-T magnetic field.</w:t>
      </w:r>
    </w:p>
    <w:p w:rsidR="00E418EF" w:rsidRPr="00DE5862" w:rsidRDefault="00E418EF" w:rsidP="00DE5862"/>
    <w:p w:rsidR="00EA7F11" w:rsidRDefault="00EA7F11">
      <w:pPr>
        <w:rPr>
          <w:b/>
        </w:rPr>
      </w:pPr>
      <w:r>
        <w:rPr>
          <w:b/>
        </w:rPr>
        <w:lastRenderedPageBreak/>
        <w:br w:type="page"/>
      </w:r>
    </w:p>
    <w:p w:rsidR="00DE5862" w:rsidRDefault="00DE5862" w:rsidP="00DE5862">
      <w:proofErr w:type="spellStart"/>
      <w:r>
        <w:rPr>
          <w:b/>
        </w:rPr>
        <w:t>Pg</w:t>
      </w:r>
      <w:proofErr w:type="spellEnd"/>
      <w:r>
        <w:rPr>
          <w:b/>
        </w:rPr>
        <w:t xml:space="preserve"> 7</w:t>
      </w:r>
      <w:r>
        <w:rPr>
          <w:b/>
        </w:rPr>
        <w:t>60</w:t>
      </w:r>
      <w:r>
        <w:rPr>
          <w:b/>
        </w:rPr>
        <w:t xml:space="preserve"> #</w:t>
      </w:r>
      <w:r>
        <w:rPr>
          <w:b/>
        </w:rPr>
        <w:t>4</w:t>
      </w:r>
      <w:r>
        <w:rPr>
          <w:b/>
        </w:rPr>
        <w:t>:</w:t>
      </w:r>
      <w:r>
        <w:t xml:space="preserve"> </w:t>
      </w:r>
      <w:r w:rsidR="005A612F">
        <w:t xml:space="preserve">A beam of electrons enters a vacuum chamber that has a 100-kN/C electric field and a </w:t>
      </w:r>
      <w:r w:rsidR="005A612F">
        <w:br/>
        <w:t>0.250-T magnetic field.</w:t>
      </w:r>
    </w:p>
    <w:p w:rsidR="005A612F" w:rsidRDefault="005A612F" w:rsidP="005A612F">
      <w:pPr>
        <w:pStyle w:val="ListParagraph"/>
        <w:numPr>
          <w:ilvl w:val="0"/>
          <w:numId w:val="18"/>
        </w:numPr>
      </w:pPr>
      <w:r>
        <w:t>Sketch an orientation of electric and magnetic fields that will let the electrons pass undeflected through the chamber.</w:t>
      </w:r>
    </w:p>
    <w:p w:rsidR="00E418EF" w:rsidRDefault="00E418EF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>
      <w:pPr>
        <w:rPr>
          <w:noProof/>
        </w:rPr>
      </w:pPr>
    </w:p>
    <w:p w:rsidR="00EA7F11" w:rsidRDefault="00EA7F11" w:rsidP="00E418EF"/>
    <w:p w:rsidR="005A612F" w:rsidRDefault="005A612F" w:rsidP="005A612F">
      <w:pPr>
        <w:pStyle w:val="ListParagraph"/>
        <w:numPr>
          <w:ilvl w:val="0"/>
          <w:numId w:val="18"/>
        </w:numPr>
      </w:pPr>
      <w:r>
        <w:t>At what speed would electrons pass undeflected through the fields in part (a)?</w:t>
      </w:r>
    </w:p>
    <w:p w:rsidR="00E418EF" w:rsidRDefault="00E418EF" w:rsidP="00E418EF"/>
    <w:p w:rsidR="00E418EF" w:rsidRDefault="00E418EF">
      <w:pPr>
        <w:rPr>
          <w:b/>
        </w:rPr>
      </w:pPr>
      <w:r>
        <w:rPr>
          <w:b/>
        </w:rPr>
        <w:br w:type="page"/>
      </w:r>
    </w:p>
    <w:p w:rsidR="00DE5862" w:rsidRDefault="00DE5862" w:rsidP="00DE5862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760 #</w:t>
      </w:r>
      <w:r>
        <w:rPr>
          <w:b/>
        </w:rPr>
        <w:t>5</w:t>
      </w:r>
      <w:r>
        <w:rPr>
          <w:b/>
        </w:rPr>
        <w:t>:</w:t>
      </w:r>
      <w:r>
        <w:t xml:space="preserve"> </w:t>
      </w:r>
      <w:r w:rsidR="005A612F">
        <w:t>Electrons are observed to travel in a circular path of radius 0.040 m when placed in a magnetic field of strength 0.0025 T. How fast are the electrons moving?</w:t>
      </w:r>
    </w:p>
    <w:p w:rsidR="00E418EF" w:rsidRDefault="00E418EF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Default="00EA7F11" w:rsidP="00DE5862">
      <w:pPr>
        <w:rPr>
          <w:noProof/>
        </w:rPr>
      </w:pPr>
    </w:p>
    <w:p w:rsidR="00EA7F11" w:rsidRPr="00DE5862" w:rsidRDefault="00EA7F11" w:rsidP="00DE5862"/>
    <w:p w:rsidR="00DE5862" w:rsidRPr="005A612F" w:rsidRDefault="00DE5862" w:rsidP="00DE5862">
      <w:proofErr w:type="spellStart"/>
      <w:r>
        <w:rPr>
          <w:b/>
        </w:rPr>
        <w:t>Pg</w:t>
      </w:r>
      <w:proofErr w:type="spellEnd"/>
      <w:r>
        <w:rPr>
          <w:b/>
        </w:rPr>
        <w:t xml:space="preserve"> 760 #</w:t>
      </w:r>
      <w:r>
        <w:rPr>
          <w:b/>
        </w:rPr>
        <w:t>6</w:t>
      </w:r>
      <w:r>
        <w:rPr>
          <w:b/>
        </w:rPr>
        <w:t>:</w:t>
      </w:r>
      <w:r>
        <w:t xml:space="preserve"> </w:t>
      </w:r>
      <w:r w:rsidR="005A612F">
        <w:t>How large a magnetic field is needed to deflect a beam of protons moving at 1.50 x 10</w:t>
      </w:r>
      <w:r w:rsidR="005A612F">
        <w:rPr>
          <w:vertAlign w:val="superscript"/>
        </w:rPr>
        <w:t>5</w:t>
      </w:r>
      <w:r w:rsidR="005A612F">
        <w:t xml:space="preserve"> m/s in a path of radius 1.00 m?</w:t>
      </w:r>
    </w:p>
    <w:p w:rsidR="005A612F" w:rsidRDefault="005A612F">
      <w:pPr>
        <w:rPr>
          <w:b/>
        </w:rPr>
      </w:pPr>
      <w:bookmarkStart w:id="0" w:name="_GoBack"/>
      <w:bookmarkEnd w:id="0"/>
      <w:r>
        <w:rPr>
          <w:b/>
        </w:rPr>
        <w:br w:type="page"/>
      </w:r>
    </w:p>
    <w:p w:rsidR="00AF2B98" w:rsidRDefault="00DE5862" w:rsidP="00AF2B9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L01 – The Electron</w:t>
      </w:r>
      <w:r w:rsidR="00074077">
        <w:rPr>
          <w:b/>
        </w:rPr>
        <w:t xml:space="preserve"> (Basic Concepts)</w:t>
      </w:r>
    </w:p>
    <w:p w:rsidR="00C514FA" w:rsidRDefault="00C514FA" w:rsidP="00C514FA">
      <w:r>
        <w:rPr>
          <w:b/>
        </w:rPr>
        <w:t>Q765:</w:t>
      </w:r>
      <w:r>
        <w:t xml:space="preserve"> In which fields will a beam of electrons experience a force?</w:t>
      </w:r>
    </w:p>
    <w:p w:rsidR="00C514FA" w:rsidRDefault="00C514FA" w:rsidP="00C514FA">
      <w:pPr>
        <w:pStyle w:val="ListParagraph"/>
        <w:numPr>
          <w:ilvl w:val="0"/>
          <w:numId w:val="19"/>
        </w:numPr>
      </w:pPr>
      <w:r>
        <w:t>Electric and magnetic only</w:t>
      </w:r>
    </w:p>
    <w:p w:rsidR="00C514FA" w:rsidRDefault="00C514FA" w:rsidP="00C514FA">
      <w:pPr>
        <w:pStyle w:val="ListParagraph"/>
        <w:numPr>
          <w:ilvl w:val="0"/>
          <w:numId w:val="19"/>
        </w:numPr>
      </w:pPr>
      <w:r>
        <w:t>Electric and gravitational only</w:t>
      </w:r>
    </w:p>
    <w:p w:rsidR="00C514FA" w:rsidRDefault="00C514FA" w:rsidP="00C514FA">
      <w:pPr>
        <w:pStyle w:val="ListParagraph"/>
        <w:numPr>
          <w:ilvl w:val="0"/>
          <w:numId w:val="19"/>
        </w:numPr>
      </w:pPr>
      <w:r>
        <w:t>Magnetic and gravitational only</w:t>
      </w:r>
    </w:p>
    <w:p w:rsidR="00C514FA" w:rsidRDefault="00C514FA" w:rsidP="00C514FA">
      <w:pPr>
        <w:pStyle w:val="ListParagraph"/>
        <w:numPr>
          <w:ilvl w:val="0"/>
          <w:numId w:val="19"/>
        </w:numPr>
      </w:pPr>
      <w:r>
        <w:t>Electric, magnetic, and gravitational</w:t>
      </w:r>
    </w:p>
    <w:p w:rsidR="002A6CD3" w:rsidRDefault="002A6CD3" w:rsidP="00C514FA">
      <w:pPr>
        <w:rPr>
          <w:b/>
        </w:rPr>
      </w:pPr>
    </w:p>
    <w:p w:rsidR="002A6CD3" w:rsidRDefault="002A6CD3" w:rsidP="00C514FA">
      <w:pPr>
        <w:rPr>
          <w:b/>
        </w:rPr>
      </w:pPr>
    </w:p>
    <w:p w:rsidR="002A6CD3" w:rsidRDefault="002A6CD3" w:rsidP="00C514FA">
      <w:pPr>
        <w:rPr>
          <w:b/>
        </w:rPr>
      </w:pPr>
    </w:p>
    <w:p w:rsidR="00C514FA" w:rsidRDefault="00C514FA" w:rsidP="00C514FA">
      <w:r>
        <w:rPr>
          <w:b/>
        </w:rPr>
        <w:t>Q767:</w:t>
      </w:r>
      <w:r>
        <w:t xml:space="preserve"> Cathode rays can be deflected by</w:t>
      </w:r>
    </w:p>
    <w:p w:rsidR="00C514FA" w:rsidRDefault="00C514FA" w:rsidP="00C514FA">
      <w:pPr>
        <w:pStyle w:val="ListParagraph"/>
        <w:numPr>
          <w:ilvl w:val="0"/>
          <w:numId w:val="20"/>
        </w:numPr>
      </w:pPr>
      <w:r>
        <w:t>Electric or magnetic fields</w:t>
      </w:r>
    </w:p>
    <w:p w:rsidR="00C514FA" w:rsidRDefault="00C514FA" w:rsidP="00C514FA">
      <w:pPr>
        <w:pStyle w:val="ListParagraph"/>
        <w:numPr>
          <w:ilvl w:val="0"/>
          <w:numId w:val="20"/>
        </w:numPr>
      </w:pPr>
      <w:r>
        <w:t>Magnetic fields only</w:t>
      </w:r>
    </w:p>
    <w:p w:rsidR="00C514FA" w:rsidRDefault="00C514FA" w:rsidP="00C514FA">
      <w:pPr>
        <w:pStyle w:val="ListParagraph"/>
        <w:numPr>
          <w:ilvl w:val="0"/>
          <w:numId w:val="20"/>
        </w:numPr>
      </w:pPr>
      <w:r>
        <w:t>Ultraviolet radiation</w:t>
      </w:r>
    </w:p>
    <w:p w:rsidR="00C514FA" w:rsidRDefault="00C514FA" w:rsidP="00C514FA">
      <w:pPr>
        <w:pStyle w:val="ListParagraph"/>
        <w:numPr>
          <w:ilvl w:val="0"/>
          <w:numId w:val="20"/>
        </w:numPr>
      </w:pPr>
      <w:r>
        <w:t>Electric fields only</w:t>
      </w:r>
    </w:p>
    <w:p w:rsidR="002A6CD3" w:rsidRDefault="002A6CD3" w:rsidP="00C514FA">
      <w:pPr>
        <w:rPr>
          <w:b/>
        </w:rPr>
      </w:pPr>
    </w:p>
    <w:p w:rsidR="002A6CD3" w:rsidRDefault="002A6CD3" w:rsidP="00C514FA">
      <w:pPr>
        <w:rPr>
          <w:b/>
        </w:rPr>
      </w:pPr>
    </w:p>
    <w:p w:rsidR="002A6CD3" w:rsidRDefault="002A6CD3" w:rsidP="00C514FA">
      <w:pPr>
        <w:rPr>
          <w:b/>
        </w:rPr>
      </w:pPr>
    </w:p>
    <w:p w:rsidR="00C514FA" w:rsidRDefault="00C514FA" w:rsidP="00C514FA">
      <w:r>
        <w:rPr>
          <w:b/>
        </w:rPr>
        <w:t>Q768:</w:t>
      </w:r>
      <w:r>
        <w:t xml:space="preserve"> The FALSE statement regarding cathode rays is that</w:t>
      </w:r>
    </w:p>
    <w:p w:rsidR="00C514FA" w:rsidRDefault="00C514FA" w:rsidP="00C514FA">
      <w:pPr>
        <w:pStyle w:val="ListParagraph"/>
        <w:numPr>
          <w:ilvl w:val="0"/>
          <w:numId w:val="21"/>
        </w:numPr>
      </w:pPr>
      <w:r>
        <w:t>Cathode rays can be accelerated by electric and gravitational fields</w:t>
      </w:r>
    </w:p>
    <w:p w:rsidR="00C514FA" w:rsidRDefault="00C514FA" w:rsidP="00C514FA">
      <w:pPr>
        <w:pStyle w:val="ListParagraph"/>
        <w:numPr>
          <w:ilvl w:val="0"/>
          <w:numId w:val="21"/>
        </w:numPr>
      </w:pPr>
      <w:r>
        <w:t>Magnetic fields similarly affect visible light beams and cathode rays</w:t>
      </w:r>
    </w:p>
    <w:p w:rsidR="00C514FA" w:rsidRDefault="00C514FA" w:rsidP="00C514FA">
      <w:pPr>
        <w:pStyle w:val="ListParagraph"/>
        <w:numPr>
          <w:ilvl w:val="0"/>
          <w:numId w:val="21"/>
        </w:numPr>
      </w:pPr>
      <w:r>
        <w:t>Some chemical reactions are similarly affected by cathode rays and by visible light beams</w:t>
      </w:r>
    </w:p>
    <w:p w:rsidR="00C514FA" w:rsidRDefault="00C514FA" w:rsidP="00C514FA">
      <w:pPr>
        <w:pStyle w:val="ListParagraph"/>
        <w:numPr>
          <w:ilvl w:val="0"/>
          <w:numId w:val="21"/>
        </w:numPr>
      </w:pPr>
      <w:r>
        <w:t>The nature of the cathode material does not affect the charges or the masses of the rays emitted</w:t>
      </w:r>
    </w:p>
    <w:p w:rsidR="002A6CD3" w:rsidRDefault="002A6CD3">
      <w:pPr>
        <w:rPr>
          <w:i/>
        </w:rPr>
      </w:pPr>
      <w:r>
        <w:rPr>
          <w:i/>
        </w:rPr>
        <w:br w:type="page"/>
      </w:r>
    </w:p>
    <w:p w:rsidR="00C514FA" w:rsidRDefault="00C514FA" w:rsidP="00C514FA">
      <w:r>
        <w:rPr>
          <w:i/>
        </w:rPr>
        <w:lastRenderedPageBreak/>
        <w:t>Use the following information to answer Q772:</w:t>
      </w:r>
    </w:p>
    <w:p w:rsidR="00C514FA" w:rsidRDefault="00C514FA" w:rsidP="00C514FA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799455" cy="4095750"/>
                <wp:effectExtent l="0" t="0" r="10795" b="1905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8820" cy="409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14FA" w:rsidRDefault="00C514FA" w:rsidP="00C514FA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F0AE086" wp14:editId="7F543DBB">
                                  <wp:extent cx="5429250" cy="3962400"/>
                                  <wp:effectExtent l="0" t="0" r="0" b="0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48" t="23276" r="16782" b="2212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0" cy="396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0;margin-top:0;width:456.65pt;height:322.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">
                <v:textbox>
                  <w:txbxContent>
                    <w:p w:rsidR="00C514FA" w:rsidRDefault="00C514FA" w:rsidP="00C514FA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F0AE086" wp14:editId="7F543DBB">
                            <wp:extent cx="5429250" cy="3962400"/>
                            <wp:effectExtent l="0" t="0" r="0" b="0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48" t="23276" r="16782" b="2212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0" cy="396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514FA" w:rsidRDefault="00C514FA" w:rsidP="00C514FA"/>
    <w:p w:rsidR="00C514FA" w:rsidRDefault="00C514FA" w:rsidP="00C514FA"/>
    <w:p w:rsidR="00C514FA" w:rsidRDefault="00C514FA" w:rsidP="00C514FA"/>
    <w:p w:rsidR="00C514FA" w:rsidRDefault="00C514FA" w:rsidP="00C514FA">
      <w:pPr>
        <w:rPr>
          <w:b/>
        </w:rPr>
      </w:pPr>
    </w:p>
    <w:p w:rsidR="00C514FA" w:rsidRDefault="00C514FA" w:rsidP="00C514FA">
      <w:pPr>
        <w:rPr>
          <w:b/>
        </w:rPr>
      </w:pPr>
    </w:p>
    <w:p w:rsidR="00C514FA" w:rsidRDefault="00C514FA" w:rsidP="00C514FA">
      <w:pPr>
        <w:rPr>
          <w:b/>
        </w:rPr>
      </w:pPr>
    </w:p>
    <w:p w:rsidR="00C514FA" w:rsidRDefault="00C514FA" w:rsidP="00C514FA">
      <w:pPr>
        <w:rPr>
          <w:b/>
        </w:rPr>
      </w:pPr>
    </w:p>
    <w:p w:rsidR="00C514FA" w:rsidRDefault="00C514FA" w:rsidP="00C514FA">
      <w:pPr>
        <w:rPr>
          <w:b/>
        </w:rPr>
      </w:pPr>
    </w:p>
    <w:p w:rsidR="00C514FA" w:rsidRDefault="00C514FA" w:rsidP="00C514FA">
      <w:pPr>
        <w:rPr>
          <w:b/>
        </w:rPr>
      </w:pPr>
    </w:p>
    <w:p w:rsidR="00C514FA" w:rsidRDefault="00C514FA" w:rsidP="00C514FA">
      <w:pPr>
        <w:rPr>
          <w:b/>
        </w:rPr>
      </w:pPr>
    </w:p>
    <w:p w:rsidR="00C514FA" w:rsidRDefault="00C514FA" w:rsidP="00C514FA">
      <w:pPr>
        <w:rPr>
          <w:b/>
        </w:rPr>
      </w:pPr>
    </w:p>
    <w:p w:rsidR="00C514FA" w:rsidRDefault="00C514FA" w:rsidP="00C514FA">
      <w:pPr>
        <w:rPr>
          <w:b/>
        </w:rPr>
      </w:pPr>
    </w:p>
    <w:p w:rsidR="00C514FA" w:rsidRDefault="00C514FA" w:rsidP="00C514FA">
      <w:r>
        <w:rPr>
          <w:b/>
        </w:rPr>
        <w:br/>
        <w:t>Q772:</w:t>
      </w:r>
      <w:r>
        <w:t xml:space="preserve"> A necessary conclusion from this diagram is that the particles</w:t>
      </w:r>
    </w:p>
    <w:p w:rsidR="00C514FA" w:rsidRDefault="00C514FA" w:rsidP="00C514FA">
      <w:pPr>
        <w:pStyle w:val="ListParagraph"/>
        <w:numPr>
          <w:ilvl w:val="0"/>
          <w:numId w:val="22"/>
        </w:numPr>
      </w:pPr>
      <w:r>
        <w:t>Have different masses</w:t>
      </w:r>
    </w:p>
    <w:p w:rsidR="00C514FA" w:rsidRDefault="00C514FA" w:rsidP="00C514FA">
      <w:pPr>
        <w:pStyle w:val="ListParagraph"/>
        <w:numPr>
          <w:ilvl w:val="0"/>
          <w:numId w:val="22"/>
        </w:numPr>
      </w:pPr>
      <w:r>
        <w:t>Travel at different speeds</w:t>
      </w:r>
    </w:p>
    <w:p w:rsidR="00C514FA" w:rsidRDefault="00C514FA" w:rsidP="00C514FA">
      <w:pPr>
        <w:pStyle w:val="ListParagraph"/>
        <w:numPr>
          <w:ilvl w:val="0"/>
          <w:numId w:val="22"/>
        </w:numPr>
      </w:pPr>
      <w:r>
        <w:t>Have charges of opposite sign</w:t>
      </w:r>
    </w:p>
    <w:p w:rsidR="00C514FA" w:rsidRDefault="00C514FA" w:rsidP="00C514FA">
      <w:pPr>
        <w:pStyle w:val="ListParagraph"/>
        <w:numPr>
          <w:ilvl w:val="0"/>
          <w:numId w:val="22"/>
        </w:numPr>
      </w:pPr>
      <w:r>
        <w:t>Have different amounts of charge</w:t>
      </w:r>
    </w:p>
    <w:p w:rsidR="002A6CD3" w:rsidRDefault="002A6CD3">
      <w:pPr>
        <w:rPr>
          <w:i/>
        </w:rPr>
      </w:pPr>
      <w:r>
        <w:rPr>
          <w:i/>
        </w:rPr>
        <w:br w:type="page"/>
      </w:r>
    </w:p>
    <w:p w:rsidR="00C514FA" w:rsidRDefault="00C514FA" w:rsidP="00C514FA">
      <w:r>
        <w:rPr>
          <w:i/>
        </w:rPr>
        <w:lastRenderedPageBreak/>
        <w:t>Use the following information to answer Q775:</w:t>
      </w:r>
    </w:p>
    <w:p w:rsidR="00C514FA" w:rsidRDefault="00C514FA" w:rsidP="00C514F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38190" cy="1854835"/>
                <wp:effectExtent l="0" t="0" r="10160" b="1206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7555" cy="185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14FA" w:rsidRDefault="00C514FA" w:rsidP="00C514FA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7641CCA" wp14:editId="56B16FF0">
                                  <wp:extent cx="5657850" cy="1647825"/>
                                  <wp:effectExtent l="0" t="0" r="0" b="9525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8037" t="45947" r="21562" b="3203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57850" cy="1647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27" type="#_x0000_t202" style="position:absolute;margin-left:0;margin-top:0;width:459.7pt;height:146.0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">
                <v:textbox>
                  <w:txbxContent>
                    <w:p w:rsidR="00C514FA" w:rsidRDefault="00C514FA" w:rsidP="00C514FA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7641CCA" wp14:editId="56B16FF0">
                            <wp:extent cx="5657850" cy="1647825"/>
                            <wp:effectExtent l="0" t="0" r="0" b="9525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037" t="45947" r="21562" b="3203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657850" cy="1647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514FA" w:rsidRDefault="00C514FA" w:rsidP="00C514FA"/>
    <w:p w:rsidR="00C514FA" w:rsidRDefault="00C514FA" w:rsidP="00C514FA"/>
    <w:p w:rsidR="00C514FA" w:rsidRDefault="00C514FA" w:rsidP="00C514FA"/>
    <w:p w:rsidR="00C514FA" w:rsidRDefault="00C514FA" w:rsidP="00C514FA"/>
    <w:p w:rsidR="00C514FA" w:rsidRDefault="00C514FA" w:rsidP="00C514FA"/>
    <w:p w:rsidR="00C514FA" w:rsidRDefault="00C514FA" w:rsidP="00C514FA">
      <w:r>
        <w:rPr>
          <w:b/>
        </w:rPr>
        <w:br/>
        <w:t>Q775:</w:t>
      </w:r>
      <w:r>
        <w:t xml:space="preserve"> Thomson’s model of the atom is best represented by diagram</w:t>
      </w:r>
    </w:p>
    <w:p w:rsidR="00C514FA" w:rsidRDefault="00C514FA" w:rsidP="00C514FA">
      <w:pPr>
        <w:pStyle w:val="ListParagraph"/>
        <w:numPr>
          <w:ilvl w:val="0"/>
          <w:numId w:val="23"/>
        </w:numPr>
      </w:pPr>
      <w:r>
        <w:t>I</w:t>
      </w:r>
    </w:p>
    <w:p w:rsidR="00C514FA" w:rsidRDefault="00C514FA" w:rsidP="00C514FA">
      <w:pPr>
        <w:pStyle w:val="ListParagraph"/>
        <w:numPr>
          <w:ilvl w:val="0"/>
          <w:numId w:val="23"/>
        </w:numPr>
      </w:pPr>
      <w:r>
        <w:t>II</w:t>
      </w:r>
    </w:p>
    <w:p w:rsidR="00C514FA" w:rsidRDefault="00C514FA" w:rsidP="00C514FA">
      <w:pPr>
        <w:pStyle w:val="ListParagraph"/>
        <w:numPr>
          <w:ilvl w:val="0"/>
          <w:numId w:val="23"/>
        </w:numPr>
      </w:pPr>
      <w:r>
        <w:t>III</w:t>
      </w:r>
    </w:p>
    <w:p w:rsidR="00C514FA" w:rsidRDefault="00C514FA" w:rsidP="00C514FA">
      <w:pPr>
        <w:pStyle w:val="ListParagraph"/>
        <w:numPr>
          <w:ilvl w:val="0"/>
          <w:numId w:val="23"/>
        </w:numPr>
      </w:pPr>
      <w:r>
        <w:t>IV</w:t>
      </w:r>
    </w:p>
    <w:p w:rsidR="00DE5862" w:rsidRDefault="00DE5862" w:rsidP="00DE5862">
      <w:pPr>
        <w:shd w:val="clear" w:color="auto" w:fill="D9D9D9" w:themeFill="background1" w:themeFillShade="D9"/>
        <w:rPr>
          <w:b/>
        </w:rPr>
      </w:pPr>
      <w:r>
        <w:rPr>
          <w:b/>
        </w:rPr>
        <w:t>L01 – The Electron (</w:t>
      </w:r>
      <w:r>
        <w:rPr>
          <w:b/>
        </w:rPr>
        <w:t>Charge to Mass Ratio</w:t>
      </w:r>
      <w:r>
        <w:rPr>
          <w:b/>
        </w:rPr>
        <w:t>)</w:t>
      </w:r>
    </w:p>
    <w:p w:rsidR="00C514FA" w:rsidRDefault="00C514FA" w:rsidP="00C514FA">
      <w:r>
        <w:rPr>
          <w:b/>
        </w:rPr>
        <w:t>Q782:</w:t>
      </w:r>
      <w:r>
        <w:t xml:space="preserve"> A charged particle used in an experiment with Thomson’s apparatus enters a magnetic field of 0.20T at a speed of 5.0 x 10</w:t>
      </w:r>
      <w:r>
        <w:rPr>
          <w:vertAlign w:val="superscript"/>
        </w:rPr>
        <w:t>5</w:t>
      </w:r>
      <w:r>
        <w:t xml:space="preserve"> m/s and is curved into a circular orbit with a 5.0 cm radius. The charge-to-mass ratio of this particle is</w:t>
      </w:r>
    </w:p>
    <w:p w:rsidR="00C514FA" w:rsidRDefault="00C514FA" w:rsidP="00C514FA">
      <w:pPr>
        <w:pStyle w:val="ListParagraph"/>
        <w:numPr>
          <w:ilvl w:val="0"/>
          <w:numId w:val="24"/>
        </w:numPr>
      </w:pPr>
      <w:r>
        <w:t>1.0 x 10</w:t>
      </w:r>
      <w:r>
        <w:rPr>
          <w:vertAlign w:val="superscript"/>
        </w:rPr>
        <w:t>6</w:t>
      </w:r>
      <w:r>
        <w:t xml:space="preserve"> C/kg</w:t>
      </w:r>
    </w:p>
    <w:p w:rsidR="00C514FA" w:rsidRDefault="00C514FA" w:rsidP="00C514FA">
      <w:pPr>
        <w:pStyle w:val="ListParagraph"/>
        <w:numPr>
          <w:ilvl w:val="0"/>
          <w:numId w:val="24"/>
        </w:numPr>
      </w:pPr>
      <w:r>
        <w:t>2.5 x 10</w:t>
      </w:r>
      <w:r>
        <w:rPr>
          <w:vertAlign w:val="superscript"/>
        </w:rPr>
        <w:t>6</w:t>
      </w:r>
      <w:r>
        <w:t xml:space="preserve"> C/kg</w:t>
      </w:r>
    </w:p>
    <w:p w:rsidR="00C514FA" w:rsidRDefault="00C514FA" w:rsidP="00C514FA">
      <w:pPr>
        <w:pStyle w:val="ListParagraph"/>
        <w:numPr>
          <w:ilvl w:val="0"/>
          <w:numId w:val="24"/>
        </w:numPr>
      </w:pPr>
      <w:r>
        <w:t>2.5 x 10</w:t>
      </w:r>
      <w:r>
        <w:rPr>
          <w:vertAlign w:val="superscript"/>
        </w:rPr>
        <w:t>7</w:t>
      </w:r>
      <w:r>
        <w:t xml:space="preserve"> C/kg</w:t>
      </w:r>
    </w:p>
    <w:p w:rsidR="00C514FA" w:rsidRDefault="00C514FA" w:rsidP="00C514FA">
      <w:pPr>
        <w:pStyle w:val="ListParagraph"/>
        <w:numPr>
          <w:ilvl w:val="0"/>
          <w:numId w:val="24"/>
        </w:numPr>
      </w:pPr>
      <w:r>
        <w:t>5.0 x 10</w:t>
      </w:r>
      <w:r>
        <w:rPr>
          <w:vertAlign w:val="superscript"/>
        </w:rPr>
        <w:t>7</w:t>
      </w:r>
      <w:r>
        <w:t xml:space="preserve"> C/kg</w:t>
      </w:r>
    </w:p>
    <w:p w:rsidR="002A6CD3" w:rsidRDefault="002A6CD3" w:rsidP="00C514FA">
      <w:pPr>
        <w:rPr>
          <w:b/>
        </w:rPr>
      </w:pPr>
    </w:p>
    <w:p w:rsidR="002A6CD3" w:rsidRDefault="002A6CD3" w:rsidP="00C514FA">
      <w:pPr>
        <w:rPr>
          <w:b/>
        </w:rPr>
      </w:pPr>
    </w:p>
    <w:p w:rsidR="00C514FA" w:rsidRDefault="00C514FA" w:rsidP="00C514FA">
      <w:r>
        <w:rPr>
          <w:b/>
        </w:rPr>
        <w:t>Q783:</w:t>
      </w:r>
      <w:r>
        <w:t xml:space="preserve"> What is the charge-to-mass ratio of a particle travelling at 2.29 x 10</w:t>
      </w:r>
      <w:r>
        <w:rPr>
          <w:vertAlign w:val="superscript"/>
        </w:rPr>
        <w:t>6</w:t>
      </w:r>
      <w:r>
        <w:t xml:space="preserve"> m/s perpendicularly to a magnetic field of intensity 0.200 T if its circular path has a radius of 12.0 cm?</w:t>
      </w:r>
    </w:p>
    <w:p w:rsidR="00C514FA" w:rsidRDefault="00C514FA" w:rsidP="00C514FA">
      <w:pPr>
        <w:pStyle w:val="ListParagraph"/>
        <w:numPr>
          <w:ilvl w:val="0"/>
          <w:numId w:val="25"/>
        </w:numPr>
      </w:pPr>
      <w:r>
        <w:t>5.50 x 10</w:t>
      </w:r>
      <w:r>
        <w:rPr>
          <w:vertAlign w:val="superscript"/>
        </w:rPr>
        <w:t>4</w:t>
      </w:r>
      <w:r>
        <w:t xml:space="preserve"> C/kg</w:t>
      </w:r>
    </w:p>
    <w:p w:rsidR="00C514FA" w:rsidRDefault="00C514FA" w:rsidP="00C514FA">
      <w:pPr>
        <w:pStyle w:val="ListParagraph"/>
        <w:numPr>
          <w:ilvl w:val="0"/>
          <w:numId w:val="25"/>
        </w:numPr>
      </w:pPr>
      <w:r>
        <w:t>1.37 x 10</w:t>
      </w:r>
      <w:r>
        <w:rPr>
          <w:vertAlign w:val="superscript"/>
        </w:rPr>
        <w:t>6</w:t>
      </w:r>
      <w:r>
        <w:t xml:space="preserve"> C/kg</w:t>
      </w:r>
    </w:p>
    <w:p w:rsidR="00C514FA" w:rsidRDefault="00C514FA" w:rsidP="00C514FA">
      <w:pPr>
        <w:pStyle w:val="ListParagraph"/>
        <w:numPr>
          <w:ilvl w:val="0"/>
          <w:numId w:val="25"/>
        </w:numPr>
      </w:pPr>
      <w:r>
        <w:t>3.82 x 10</w:t>
      </w:r>
      <w:r>
        <w:rPr>
          <w:vertAlign w:val="superscript"/>
        </w:rPr>
        <w:t>6</w:t>
      </w:r>
      <w:r>
        <w:t xml:space="preserve"> C/kg</w:t>
      </w:r>
    </w:p>
    <w:p w:rsidR="00C514FA" w:rsidRDefault="00C514FA" w:rsidP="00C514FA">
      <w:pPr>
        <w:pStyle w:val="ListParagraph"/>
        <w:numPr>
          <w:ilvl w:val="0"/>
          <w:numId w:val="25"/>
        </w:numPr>
      </w:pPr>
      <w:r>
        <w:t>9.54 x 10</w:t>
      </w:r>
      <w:r>
        <w:rPr>
          <w:vertAlign w:val="superscript"/>
        </w:rPr>
        <w:t>7</w:t>
      </w:r>
      <w:r>
        <w:t xml:space="preserve"> C/kg</w:t>
      </w:r>
    </w:p>
    <w:p w:rsidR="002A6CD3" w:rsidRDefault="002A6CD3">
      <w:pPr>
        <w:rPr>
          <w:b/>
        </w:rPr>
      </w:pPr>
      <w:r>
        <w:rPr>
          <w:b/>
        </w:rPr>
        <w:br w:type="page"/>
      </w:r>
    </w:p>
    <w:p w:rsidR="00DE5862" w:rsidRDefault="00DE5862" w:rsidP="00DE5862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L01 – The Electron (</w:t>
      </w:r>
      <w:r>
        <w:rPr>
          <w:b/>
        </w:rPr>
        <w:t>Millikan Oil Drop</w:t>
      </w:r>
      <w:r>
        <w:rPr>
          <w:b/>
        </w:rPr>
        <w:t>)</w:t>
      </w:r>
    </w:p>
    <w:p w:rsidR="00C514FA" w:rsidRDefault="00C514FA" w:rsidP="00C514FA">
      <w:r>
        <w:rPr>
          <w:b/>
        </w:rPr>
        <w:t>Q797:</w:t>
      </w:r>
      <w:r>
        <w:t xml:space="preserve"> In Millikan’s oil drop experiment, the electrical force was balanced by the</w:t>
      </w:r>
    </w:p>
    <w:p w:rsidR="00C514FA" w:rsidRDefault="00C514FA" w:rsidP="00C514FA">
      <w:pPr>
        <w:pStyle w:val="ListParagraph"/>
        <w:numPr>
          <w:ilvl w:val="0"/>
          <w:numId w:val="26"/>
        </w:numPr>
      </w:pPr>
      <w:r>
        <w:t>Gravitational force</w:t>
      </w:r>
    </w:p>
    <w:p w:rsidR="00C514FA" w:rsidRDefault="00C514FA" w:rsidP="00C514FA">
      <w:pPr>
        <w:pStyle w:val="ListParagraph"/>
        <w:numPr>
          <w:ilvl w:val="0"/>
          <w:numId w:val="26"/>
        </w:numPr>
      </w:pPr>
      <w:r>
        <w:t>Magnetic force</w:t>
      </w:r>
    </w:p>
    <w:p w:rsidR="00C514FA" w:rsidRDefault="00C514FA" w:rsidP="00C514FA">
      <w:pPr>
        <w:pStyle w:val="ListParagraph"/>
        <w:numPr>
          <w:ilvl w:val="0"/>
          <w:numId w:val="26"/>
        </w:numPr>
      </w:pPr>
      <w:r>
        <w:t>Centripetal force</w:t>
      </w:r>
    </w:p>
    <w:p w:rsidR="00C514FA" w:rsidRDefault="00C514FA" w:rsidP="00C514FA">
      <w:pPr>
        <w:pStyle w:val="ListParagraph"/>
        <w:numPr>
          <w:ilvl w:val="0"/>
          <w:numId w:val="26"/>
        </w:numPr>
      </w:pPr>
      <w:r>
        <w:t>Nuclear force</w:t>
      </w:r>
    </w:p>
    <w:p w:rsidR="002A6CD3" w:rsidRDefault="002A6CD3" w:rsidP="00C514FA">
      <w:pPr>
        <w:rPr>
          <w:i/>
        </w:rPr>
      </w:pPr>
    </w:p>
    <w:p w:rsidR="00C514FA" w:rsidRDefault="00C514FA" w:rsidP="00C514FA">
      <w:r>
        <w:rPr>
          <w:i/>
        </w:rPr>
        <w:t>Use the following information to answer Q800:</w:t>
      </w:r>
    </w:p>
    <w:p w:rsidR="00C514FA" w:rsidRDefault="00C514FA" w:rsidP="00C514FA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12790" cy="2129790"/>
                <wp:effectExtent l="0" t="0" r="16510" b="1397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2155" cy="2125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14FA" w:rsidRDefault="00C514FA" w:rsidP="00C514FA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D2A7087" wp14:editId="702BCF4B">
                                  <wp:extent cx="5572125" cy="1876425"/>
                                  <wp:effectExtent l="0" t="0" r="9525" b="9525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1101" t="34689" r="18118" b="3979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72125" cy="1876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5" o:spid="_x0000_s1028" type="#_x0000_t202" style="position:absolute;margin-left:0;margin-top:0;width:457.7pt;height:167.7pt;z-index:25166233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">
                <v:textbox style="mso-fit-shape-to-text:t">
                  <w:txbxContent>
                    <w:p w:rsidR="00C514FA" w:rsidRDefault="00C514FA" w:rsidP="00C514FA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D2A7087" wp14:editId="702BCF4B">
                            <wp:extent cx="5572125" cy="1876425"/>
                            <wp:effectExtent l="0" t="0" r="9525" b="9525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101" t="34689" r="18118" b="3979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72125" cy="1876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514FA" w:rsidRDefault="00C514FA" w:rsidP="00C514FA"/>
    <w:p w:rsidR="00C514FA" w:rsidRDefault="00C514FA" w:rsidP="00C514FA"/>
    <w:p w:rsidR="00C514FA" w:rsidRDefault="00C514FA" w:rsidP="00C514FA"/>
    <w:p w:rsidR="00C514FA" w:rsidRDefault="00C514FA" w:rsidP="00C514FA"/>
    <w:p w:rsidR="00C514FA" w:rsidRDefault="00C514FA" w:rsidP="00C514FA"/>
    <w:p w:rsidR="00C514FA" w:rsidRDefault="00C514FA" w:rsidP="00C514FA"/>
    <w:p w:rsidR="00C514FA" w:rsidRDefault="00C514FA" w:rsidP="00C514FA">
      <w:r>
        <w:rPr>
          <w:b/>
        </w:rPr>
        <w:t>Q800:</w:t>
      </w:r>
      <w:r>
        <w:t xml:space="preserve"> Which equation is associated with the apparatus in the diagram?</w:t>
      </w:r>
    </w:p>
    <w:p w:rsidR="00C514FA" w:rsidRDefault="00C514FA" w:rsidP="00C514FA">
      <w:pPr>
        <w:pStyle w:val="ListParagraph"/>
        <w:numPr>
          <w:ilvl w:val="0"/>
          <w:numId w:val="27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E</m:t>
                </m:r>
              </m:e>
            </m:acc>
          </m:e>
        </m:d>
        <m:r>
          <w:rPr>
            <w:rFonts w:ascii="Cambria Math" w:hAnsi="Cambria Math"/>
          </w:rPr>
          <m:t>=mg</m:t>
        </m:r>
      </m:oMath>
    </w:p>
    <w:p w:rsidR="00C514FA" w:rsidRDefault="00C514FA" w:rsidP="00C514FA">
      <w:pPr>
        <w:pStyle w:val="ListParagraph"/>
        <w:numPr>
          <w:ilvl w:val="0"/>
          <w:numId w:val="27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k(</m:t>
            </m:r>
            <m:r>
              <m:rPr>
                <m:sty m:val="p"/>
              </m:rPr>
              <w:rPr>
                <w:rFonts w:ascii="Cambria Math" w:hAnsi="Cambria Math"/>
              </w:rPr>
              <m:t>max)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stop</m:t>
            </m:r>
          </m:sub>
        </m:sSub>
      </m:oMath>
    </w:p>
    <w:p w:rsidR="00C514FA" w:rsidRDefault="00C514FA" w:rsidP="00C514FA">
      <w:pPr>
        <w:pStyle w:val="ListParagraph"/>
        <w:numPr>
          <w:ilvl w:val="0"/>
          <w:numId w:val="27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E</m:t>
                </m:r>
              </m:e>
            </m:acc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r>
          <w:rPr>
            <w:rFonts w:ascii="Cambria Math" w:hAnsi="Cambria Math"/>
          </w:rPr>
          <m:t>vB</m:t>
        </m:r>
      </m:oMath>
    </w:p>
    <w:p w:rsidR="00C514FA" w:rsidRDefault="00C514FA" w:rsidP="00C514FA">
      <w:pPr>
        <w:pStyle w:val="ListParagraph"/>
        <w:numPr>
          <w:ilvl w:val="0"/>
          <w:numId w:val="27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r>
          <w:rPr>
            <w:rFonts w:ascii="Cambria Math" w:hAnsi="Cambria Math"/>
          </w:rPr>
          <m:t>vB=m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/r</m:t>
        </m:r>
      </m:oMath>
    </w:p>
    <w:p w:rsidR="00C514FA" w:rsidRPr="00DE5862" w:rsidRDefault="00C514FA" w:rsidP="00DE5862"/>
    <w:p w:rsidR="00DE5862" w:rsidRPr="00DE5862" w:rsidRDefault="00DE5862" w:rsidP="00DE5862"/>
    <w:sectPr w:rsidR="00DE5862" w:rsidRPr="00DE58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031A4"/>
    <w:multiLevelType w:val="hybridMultilevel"/>
    <w:tmpl w:val="2EE46B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E73E3"/>
    <w:multiLevelType w:val="hybridMultilevel"/>
    <w:tmpl w:val="A1DCF1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5906F0"/>
    <w:multiLevelType w:val="hybridMultilevel"/>
    <w:tmpl w:val="E878080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454080"/>
    <w:multiLevelType w:val="hybridMultilevel"/>
    <w:tmpl w:val="631A6E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575507"/>
    <w:multiLevelType w:val="hybridMultilevel"/>
    <w:tmpl w:val="C54CA7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66179B"/>
    <w:multiLevelType w:val="hybridMultilevel"/>
    <w:tmpl w:val="EC529E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607488"/>
    <w:multiLevelType w:val="hybridMultilevel"/>
    <w:tmpl w:val="EFA89A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3852B1"/>
    <w:multiLevelType w:val="hybridMultilevel"/>
    <w:tmpl w:val="74F08C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D31CCB"/>
    <w:multiLevelType w:val="hybridMultilevel"/>
    <w:tmpl w:val="B2889084"/>
    <w:lvl w:ilvl="0" w:tplc="F096677E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A15FF9"/>
    <w:multiLevelType w:val="hybridMultilevel"/>
    <w:tmpl w:val="CF4649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7C241F"/>
    <w:multiLevelType w:val="hybridMultilevel"/>
    <w:tmpl w:val="FD10F456"/>
    <w:lvl w:ilvl="0" w:tplc="1960F17E">
      <w:start w:val="1"/>
      <w:numFmt w:val="upperRoman"/>
      <w:lvlText w:val="%1."/>
      <w:lvlJc w:val="left"/>
      <w:pPr>
        <w:ind w:left="3600" w:hanging="720"/>
      </w:p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11">
    <w:nsid w:val="36F51049"/>
    <w:multiLevelType w:val="hybridMultilevel"/>
    <w:tmpl w:val="A80A2A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331C8"/>
    <w:multiLevelType w:val="hybridMultilevel"/>
    <w:tmpl w:val="9D2C132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907FA2"/>
    <w:multiLevelType w:val="hybridMultilevel"/>
    <w:tmpl w:val="8CC0118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A57CA5"/>
    <w:multiLevelType w:val="hybridMultilevel"/>
    <w:tmpl w:val="11703F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686E5C"/>
    <w:multiLevelType w:val="hybridMultilevel"/>
    <w:tmpl w:val="339C356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6C21B8"/>
    <w:multiLevelType w:val="hybridMultilevel"/>
    <w:tmpl w:val="F05EC9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FA003C"/>
    <w:multiLevelType w:val="hybridMultilevel"/>
    <w:tmpl w:val="CC14C9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45661A"/>
    <w:multiLevelType w:val="hybridMultilevel"/>
    <w:tmpl w:val="CC28B9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641DD3"/>
    <w:multiLevelType w:val="hybridMultilevel"/>
    <w:tmpl w:val="5A2011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743B59"/>
    <w:multiLevelType w:val="hybridMultilevel"/>
    <w:tmpl w:val="2EEC63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4237EF"/>
    <w:multiLevelType w:val="hybridMultilevel"/>
    <w:tmpl w:val="0C22D0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A23774"/>
    <w:multiLevelType w:val="hybridMultilevel"/>
    <w:tmpl w:val="84AA04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4227CA"/>
    <w:multiLevelType w:val="hybridMultilevel"/>
    <w:tmpl w:val="D974BB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F3595C"/>
    <w:multiLevelType w:val="hybridMultilevel"/>
    <w:tmpl w:val="2D5694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C40338"/>
    <w:multiLevelType w:val="hybridMultilevel"/>
    <w:tmpl w:val="579441E0"/>
    <w:lvl w:ilvl="0" w:tplc="D9482BC4">
      <w:start w:val="1"/>
      <w:numFmt w:val="lowerLetter"/>
      <w:lvlText w:val="%1."/>
      <w:lvlJc w:val="left"/>
      <w:pPr>
        <w:ind w:left="720" w:hanging="360"/>
      </w:pPr>
      <w:rPr>
        <w:rFonts w:eastAsiaTheme="minor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623B79"/>
    <w:multiLevelType w:val="hybridMultilevel"/>
    <w:tmpl w:val="0DFA7E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234B3"/>
    <w:rsid w:val="00034B5E"/>
    <w:rsid w:val="00074077"/>
    <w:rsid w:val="00096EE9"/>
    <w:rsid w:val="000A3851"/>
    <w:rsid w:val="000A5E09"/>
    <w:rsid w:val="000C5335"/>
    <w:rsid w:val="000F386D"/>
    <w:rsid w:val="00113102"/>
    <w:rsid w:val="001276F7"/>
    <w:rsid w:val="0013591A"/>
    <w:rsid w:val="001934E7"/>
    <w:rsid w:val="001E17BE"/>
    <w:rsid w:val="001E43F9"/>
    <w:rsid w:val="001F5D76"/>
    <w:rsid w:val="00285BB6"/>
    <w:rsid w:val="002A6CD3"/>
    <w:rsid w:val="002C6325"/>
    <w:rsid w:val="002D4F04"/>
    <w:rsid w:val="002F0D3A"/>
    <w:rsid w:val="003405E4"/>
    <w:rsid w:val="00382F27"/>
    <w:rsid w:val="003B56D0"/>
    <w:rsid w:val="003C0FF7"/>
    <w:rsid w:val="003C57CE"/>
    <w:rsid w:val="003D624C"/>
    <w:rsid w:val="004144AE"/>
    <w:rsid w:val="004B018A"/>
    <w:rsid w:val="004E6227"/>
    <w:rsid w:val="00505995"/>
    <w:rsid w:val="005076E1"/>
    <w:rsid w:val="0053523B"/>
    <w:rsid w:val="005353BB"/>
    <w:rsid w:val="005921A1"/>
    <w:rsid w:val="005A612F"/>
    <w:rsid w:val="005B52F9"/>
    <w:rsid w:val="005D6BF3"/>
    <w:rsid w:val="005E07E7"/>
    <w:rsid w:val="00604274"/>
    <w:rsid w:val="0060599C"/>
    <w:rsid w:val="00615B61"/>
    <w:rsid w:val="006244B0"/>
    <w:rsid w:val="00646EA1"/>
    <w:rsid w:val="006661FA"/>
    <w:rsid w:val="00666574"/>
    <w:rsid w:val="00672781"/>
    <w:rsid w:val="006A4F4F"/>
    <w:rsid w:val="006C3191"/>
    <w:rsid w:val="006E3111"/>
    <w:rsid w:val="006F5D4F"/>
    <w:rsid w:val="007153A8"/>
    <w:rsid w:val="0075713C"/>
    <w:rsid w:val="00765C7B"/>
    <w:rsid w:val="007929BB"/>
    <w:rsid w:val="007D59A4"/>
    <w:rsid w:val="0083493F"/>
    <w:rsid w:val="00835322"/>
    <w:rsid w:val="00856E02"/>
    <w:rsid w:val="008732C5"/>
    <w:rsid w:val="00890AAA"/>
    <w:rsid w:val="0089190B"/>
    <w:rsid w:val="008D7FA4"/>
    <w:rsid w:val="00914B75"/>
    <w:rsid w:val="00924E47"/>
    <w:rsid w:val="00934126"/>
    <w:rsid w:val="009626D8"/>
    <w:rsid w:val="00966D02"/>
    <w:rsid w:val="009D1439"/>
    <w:rsid w:val="009D16C3"/>
    <w:rsid w:val="009F6559"/>
    <w:rsid w:val="00A01245"/>
    <w:rsid w:val="00A028A1"/>
    <w:rsid w:val="00A15A96"/>
    <w:rsid w:val="00AA6DAF"/>
    <w:rsid w:val="00AF2B98"/>
    <w:rsid w:val="00AF2D3B"/>
    <w:rsid w:val="00B12F80"/>
    <w:rsid w:val="00B2489F"/>
    <w:rsid w:val="00B505E0"/>
    <w:rsid w:val="00B63D91"/>
    <w:rsid w:val="00B86421"/>
    <w:rsid w:val="00B94EB7"/>
    <w:rsid w:val="00BA20D4"/>
    <w:rsid w:val="00BC567F"/>
    <w:rsid w:val="00BD222D"/>
    <w:rsid w:val="00BE3FD3"/>
    <w:rsid w:val="00BE486C"/>
    <w:rsid w:val="00C219C0"/>
    <w:rsid w:val="00C3397F"/>
    <w:rsid w:val="00C4164B"/>
    <w:rsid w:val="00C45548"/>
    <w:rsid w:val="00C514FA"/>
    <w:rsid w:val="00CB78F5"/>
    <w:rsid w:val="00CC56E5"/>
    <w:rsid w:val="00CD7089"/>
    <w:rsid w:val="00CF1ADC"/>
    <w:rsid w:val="00CF473B"/>
    <w:rsid w:val="00CF60B4"/>
    <w:rsid w:val="00D42501"/>
    <w:rsid w:val="00D4438F"/>
    <w:rsid w:val="00D50FBB"/>
    <w:rsid w:val="00D64461"/>
    <w:rsid w:val="00D74CC0"/>
    <w:rsid w:val="00D76A5C"/>
    <w:rsid w:val="00D872DA"/>
    <w:rsid w:val="00DE5862"/>
    <w:rsid w:val="00E342ED"/>
    <w:rsid w:val="00E418EF"/>
    <w:rsid w:val="00E47AF0"/>
    <w:rsid w:val="00E510D8"/>
    <w:rsid w:val="00E85AA5"/>
    <w:rsid w:val="00EA7F11"/>
    <w:rsid w:val="00ED274C"/>
    <w:rsid w:val="00ED374F"/>
    <w:rsid w:val="00EF1110"/>
    <w:rsid w:val="00F226D4"/>
    <w:rsid w:val="00F4484C"/>
    <w:rsid w:val="00F4678C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673</TotalTime>
  <Pages>8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237</cp:revision>
  <cp:lastPrinted>2018-05-20T20:25:00Z</cp:lastPrinted>
  <dcterms:created xsi:type="dcterms:W3CDTF">2018-02-01T00:33:00Z</dcterms:created>
  <dcterms:modified xsi:type="dcterms:W3CDTF">2018-05-20T20:45:00Z</dcterms:modified>
</cp:coreProperties>
</file>